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E4BA" w14:textId="6AC94257" w:rsidR="00C711D4" w:rsidRPr="00DB1C98" w:rsidRDefault="00A047F8" w:rsidP="009B2EB4">
      <w:pPr>
        <w:jc w:val="center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>BÉRLETI</w:t>
      </w:r>
      <w:r w:rsidR="008F06C3" w:rsidRPr="00DB1C98">
        <w:rPr>
          <w:rFonts w:ascii="Times New Roman" w:hAnsi="Times New Roman" w:cs="Times New Roman"/>
          <w:b/>
        </w:rPr>
        <w:t xml:space="preserve"> </w:t>
      </w:r>
      <w:r w:rsidRPr="00DB1C98">
        <w:rPr>
          <w:rFonts w:ascii="Times New Roman" w:hAnsi="Times New Roman" w:cs="Times New Roman"/>
          <w:b/>
        </w:rPr>
        <w:t xml:space="preserve"> SZERZŐDÉS</w:t>
      </w:r>
    </w:p>
    <w:p w14:paraId="684B7871" w14:textId="77777777" w:rsidR="009B2EB4" w:rsidRPr="00DB1C98" w:rsidRDefault="009B2EB4" w:rsidP="009B2EB4">
      <w:pPr>
        <w:jc w:val="center"/>
        <w:rPr>
          <w:rFonts w:ascii="Times New Roman" w:hAnsi="Times New Roman" w:cs="Times New Roman"/>
          <w:b/>
        </w:rPr>
      </w:pPr>
    </w:p>
    <w:p w14:paraId="11124E5B" w14:textId="77777777" w:rsidR="00A047F8" w:rsidRPr="00DB1C98" w:rsidRDefault="00A047F8" w:rsidP="00A27511">
      <w:pPr>
        <w:spacing w:after="0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mely létrejött egyrészről</w:t>
      </w:r>
    </w:p>
    <w:p w14:paraId="0654BF32" w14:textId="38B6316E" w:rsidR="00A047F8" w:rsidRPr="00DB1C98" w:rsidRDefault="00A047F8" w:rsidP="00A27511">
      <w:pPr>
        <w:spacing w:after="0"/>
        <w:rPr>
          <w:rFonts w:ascii="Times New Roman" w:hAnsi="Times New Roman" w:cs="Times New Roman"/>
          <w:b/>
          <w:u w:val="single"/>
        </w:rPr>
      </w:pPr>
      <w:r w:rsidRPr="00DB1C98">
        <w:rPr>
          <w:rFonts w:ascii="Times New Roman" w:hAnsi="Times New Roman" w:cs="Times New Roman"/>
          <w:b/>
          <w:u w:val="single"/>
        </w:rPr>
        <w:t>Bérbeadó:</w:t>
      </w:r>
    </w:p>
    <w:p w14:paraId="7C37953C" w14:textId="46398299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</w:rPr>
        <w:t>Név:</w:t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  <w:b/>
        </w:rPr>
        <w:t>Pécs Megyei Jogú Város Önkormányzata</w:t>
      </w:r>
    </w:p>
    <w:p w14:paraId="7B652836" w14:textId="5F7EFE9C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Székhely:</w:t>
      </w:r>
      <w:r w:rsidR="00F04DB4" w:rsidRPr="00DB1C98">
        <w:rPr>
          <w:rFonts w:ascii="Times New Roman" w:hAnsi="Times New Roman" w:cs="Times New Roman"/>
        </w:rPr>
        <w:t xml:space="preserve"> </w:t>
      </w:r>
      <w:r w:rsidR="00966188" w:rsidRPr="00DB1C98">
        <w:rPr>
          <w:rFonts w:ascii="Times New Roman" w:hAnsi="Times New Roman" w:cs="Times New Roman"/>
        </w:rPr>
        <w:t>7621 Pécs, Széchenyi tér 1</w:t>
      </w:r>
    </w:p>
    <w:p w14:paraId="72C4A4E9" w14:textId="25FA8037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Képviseli: </w:t>
      </w:r>
      <w:r w:rsidR="00966188" w:rsidRPr="00DB1C98">
        <w:rPr>
          <w:rFonts w:ascii="Times New Roman" w:hAnsi="Times New Roman" w:cs="Times New Roman"/>
        </w:rPr>
        <w:t>Péterffy Attila</w:t>
      </w:r>
      <w:r w:rsidR="00EA6B6E" w:rsidRPr="00DB1C98">
        <w:rPr>
          <w:rFonts w:ascii="Times New Roman" w:hAnsi="Times New Roman" w:cs="Times New Roman"/>
        </w:rPr>
        <w:t xml:space="preserve"> polgármester</w:t>
      </w:r>
    </w:p>
    <w:p w14:paraId="7CF7843D" w14:textId="5007832A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Adószám:</w:t>
      </w:r>
      <w:r w:rsidR="00F04DB4" w:rsidRPr="00DB1C98">
        <w:rPr>
          <w:rFonts w:ascii="Times New Roman" w:hAnsi="Times New Roman" w:cs="Times New Roman"/>
        </w:rPr>
        <w:t xml:space="preserve"> </w:t>
      </w:r>
      <w:r w:rsidR="006246A5" w:rsidRPr="00DB1C98">
        <w:rPr>
          <w:rFonts w:ascii="Times New Roman" w:hAnsi="Times New Roman" w:cs="Times New Roman"/>
        </w:rPr>
        <w:t>15735612202</w:t>
      </w:r>
    </w:p>
    <w:p w14:paraId="3E991345" w14:textId="6AE8912B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Bankszámlaszám:</w:t>
      </w:r>
      <w:r w:rsidR="00F04DB4" w:rsidRPr="00DB1C98">
        <w:rPr>
          <w:rFonts w:ascii="Times New Roman" w:hAnsi="Times New Roman" w:cs="Times New Roman"/>
        </w:rPr>
        <w:t xml:space="preserve"> </w:t>
      </w:r>
      <w:r w:rsidRPr="00DB1C98">
        <w:rPr>
          <w:rFonts w:ascii="Times New Roman" w:hAnsi="Times New Roman" w:cs="Times New Roman"/>
        </w:rPr>
        <w:t>Magyar Államkincstár</w:t>
      </w:r>
      <w:r w:rsidR="00444061" w:rsidRPr="00DB1C98">
        <w:rPr>
          <w:rFonts w:ascii="Times New Roman" w:hAnsi="Times New Roman" w:cs="Times New Roman"/>
        </w:rPr>
        <w:t xml:space="preserve"> 10024003-00336255-00000000</w:t>
      </w:r>
    </w:p>
    <w:p w14:paraId="11850254" w14:textId="261741DC" w:rsidR="00A047F8" w:rsidRPr="00DB1C98" w:rsidRDefault="00F04DB4" w:rsidP="00A047F8">
      <w:pPr>
        <w:jc w:val="left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 xml:space="preserve">mint bérbeadó </w:t>
      </w:r>
      <w:r w:rsidRPr="00DB1C98">
        <w:rPr>
          <w:rFonts w:ascii="Times New Roman" w:hAnsi="Times New Roman" w:cs="Times New Roman"/>
        </w:rPr>
        <w:t>(</w:t>
      </w:r>
      <w:r w:rsidR="00A047F8" w:rsidRPr="00DB1C98">
        <w:rPr>
          <w:rFonts w:ascii="Times New Roman" w:hAnsi="Times New Roman" w:cs="Times New Roman"/>
        </w:rPr>
        <w:t>továbbiakban</w:t>
      </w:r>
      <w:r w:rsidRPr="00DB1C98">
        <w:rPr>
          <w:rFonts w:ascii="Times New Roman" w:hAnsi="Times New Roman" w:cs="Times New Roman"/>
        </w:rPr>
        <w:t xml:space="preserve">: </w:t>
      </w:r>
      <w:r w:rsidR="009C37AA" w:rsidRPr="00DB1C98">
        <w:rPr>
          <w:rFonts w:ascii="Times New Roman" w:hAnsi="Times New Roman" w:cs="Times New Roman"/>
        </w:rPr>
        <w:t>B</w:t>
      </w:r>
      <w:r w:rsidRPr="00DB1C98">
        <w:rPr>
          <w:rFonts w:ascii="Times New Roman" w:hAnsi="Times New Roman" w:cs="Times New Roman"/>
        </w:rPr>
        <w:t>érbeadó)</w:t>
      </w:r>
      <w:r w:rsidR="00A047F8" w:rsidRPr="00DB1C98">
        <w:rPr>
          <w:rFonts w:ascii="Times New Roman" w:hAnsi="Times New Roman" w:cs="Times New Roman"/>
        </w:rPr>
        <w:t>,</w:t>
      </w:r>
    </w:p>
    <w:p w14:paraId="36B71633" w14:textId="77777777" w:rsidR="00A047F8" w:rsidRPr="00DB1C98" w:rsidRDefault="00A047F8" w:rsidP="00A27511">
      <w:pPr>
        <w:spacing w:after="0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másrészről</w:t>
      </w:r>
    </w:p>
    <w:p w14:paraId="28DB7985" w14:textId="4E705353" w:rsidR="00A047F8" w:rsidRPr="00DB1C98" w:rsidRDefault="00A047F8" w:rsidP="00A27511">
      <w:pPr>
        <w:spacing w:after="0"/>
        <w:jc w:val="left"/>
        <w:rPr>
          <w:rFonts w:ascii="Times New Roman" w:hAnsi="Times New Roman" w:cs="Times New Roman"/>
          <w:b/>
          <w:u w:val="single"/>
        </w:rPr>
      </w:pPr>
      <w:r w:rsidRPr="00DB1C98">
        <w:rPr>
          <w:rFonts w:ascii="Times New Roman" w:hAnsi="Times New Roman" w:cs="Times New Roman"/>
          <w:b/>
          <w:u w:val="single"/>
        </w:rPr>
        <w:t>Bérlő:</w:t>
      </w:r>
    </w:p>
    <w:p w14:paraId="06D1B8BD" w14:textId="143CE0D4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Név:</w:t>
      </w:r>
      <w:r w:rsidR="00881D7A" w:rsidRPr="00DB1C98">
        <w:rPr>
          <w:rFonts w:ascii="Times New Roman" w:hAnsi="Times New Roman" w:cs="Times New Roman"/>
        </w:rPr>
        <w:t xml:space="preserve"> </w:t>
      </w:r>
    </w:p>
    <w:p w14:paraId="36A8E0D6" w14:textId="7E89F3D6" w:rsidR="00192D70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Székhely:</w:t>
      </w:r>
      <w:r w:rsidR="00192D70" w:rsidRPr="00DB1C98">
        <w:rPr>
          <w:rFonts w:ascii="Times New Roman" w:hAnsi="Times New Roman" w:cs="Times New Roman"/>
        </w:rPr>
        <w:t xml:space="preserve"> </w:t>
      </w:r>
    </w:p>
    <w:p w14:paraId="07C631BC" w14:textId="0D5C5C3F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Képviseli:</w:t>
      </w:r>
      <w:r w:rsidR="00192D70" w:rsidRPr="00DB1C98">
        <w:rPr>
          <w:rFonts w:ascii="Times New Roman" w:hAnsi="Times New Roman" w:cs="Times New Roman"/>
        </w:rPr>
        <w:t xml:space="preserve"> </w:t>
      </w:r>
    </w:p>
    <w:p w14:paraId="596EB16B" w14:textId="2B4B87F9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Cégjegyzékszám:</w:t>
      </w:r>
      <w:r w:rsidR="00192D70" w:rsidRPr="00DB1C98">
        <w:rPr>
          <w:rFonts w:ascii="Times New Roman" w:hAnsi="Times New Roman" w:cs="Times New Roman"/>
        </w:rPr>
        <w:t xml:space="preserve"> </w:t>
      </w:r>
    </w:p>
    <w:p w14:paraId="06993196" w14:textId="0BAC1FF2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Adószám:</w:t>
      </w:r>
      <w:r w:rsidR="00192D70" w:rsidRPr="00DB1C98">
        <w:rPr>
          <w:rFonts w:ascii="Times New Roman" w:hAnsi="Times New Roman" w:cs="Times New Roman"/>
        </w:rPr>
        <w:t xml:space="preserve"> </w:t>
      </w:r>
    </w:p>
    <w:p w14:paraId="3E10078E" w14:textId="65523B23" w:rsidR="00192D70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Bankszámlaszám:</w:t>
      </w:r>
      <w:r w:rsidR="00192D70" w:rsidRPr="00DB1C98">
        <w:rPr>
          <w:rFonts w:ascii="Times New Roman" w:hAnsi="Times New Roman" w:cs="Times New Roman"/>
        </w:rPr>
        <w:t xml:space="preserve"> </w:t>
      </w:r>
    </w:p>
    <w:p w14:paraId="07FEB80B" w14:textId="77EA8C9D" w:rsidR="00A047F8" w:rsidRPr="00DB1C98" w:rsidRDefault="00F04DB4" w:rsidP="009C3E2D">
      <w:pPr>
        <w:spacing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  <w:b/>
        </w:rPr>
        <w:t xml:space="preserve">mint bérlő </w:t>
      </w:r>
      <w:r w:rsidRPr="00DB1C98">
        <w:rPr>
          <w:rFonts w:ascii="Times New Roman" w:hAnsi="Times New Roman" w:cs="Times New Roman"/>
        </w:rPr>
        <w:t>(</w:t>
      </w:r>
      <w:r w:rsidR="00A047F8" w:rsidRPr="00DB1C98">
        <w:rPr>
          <w:rFonts w:ascii="Times New Roman" w:hAnsi="Times New Roman" w:cs="Times New Roman"/>
        </w:rPr>
        <w:t>továbbiakban</w:t>
      </w:r>
      <w:r w:rsidRPr="00DB1C98">
        <w:rPr>
          <w:rFonts w:ascii="Times New Roman" w:hAnsi="Times New Roman" w:cs="Times New Roman"/>
        </w:rPr>
        <w:t>:</w:t>
      </w:r>
      <w:r w:rsidR="00A047F8" w:rsidRPr="00DB1C98">
        <w:rPr>
          <w:rFonts w:ascii="Times New Roman" w:hAnsi="Times New Roman" w:cs="Times New Roman"/>
        </w:rPr>
        <w:t xml:space="preserve"> </w:t>
      </w:r>
      <w:r w:rsidR="009C37AA" w:rsidRPr="00DB1C98">
        <w:rPr>
          <w:rFonts w:ascii="Times New Roman" w:hAnsi="Times New Roman" w:cs="Times New Roman"/>
        </w:rPr>
        <w:t>B</w:t>
      </w:r>
      <w:r w:rsidR="00A047F8" w:rsidRPr="00DB1C98">
        <w:rPr>
          <w:rFonts w:ascii="Times New Roman" w:hAnsi="Times New Roman" w:cs="Times New Roman"/>
        </w:rPr>
        <w:t>érlő</w:t>
      </w:r>
      <w:r w:rsidRPr="00DB1C98">
        <w:rPr>
          <w:rFonts w:ascii="Times New Roman" w:hAnsi="Times New Roman" w:cs="Times New Roman"/>
        </w:rPr>
        <w:t>)</w:t>
      </w:r>
    </w:p>
    <w:p w14:paraId="2D0B8483" w14:textId="0CB52BD8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  <w:b/>
        </w:rPr>
        <w:t xml:space="preserve">együttesen </w:t>
      </w:r>
      <w:r w:rsidR="00517970" w:rsidRPr="00DB1C98">
        <w:rPr>
          <w:rFonts w:ascii="Times New Roman" w:hAnsi="Times New Roman" w:cs="Times New Roman"/>
          <w:b/>
        </w:rPr>
        <w:t>f</w:t>
      </w:r>
      <w:r w:rsidRPr="00DB1C98">
        <w:rPr>
          <w:rFonts w:ascii="Times New Roman" w:hAnsi="Times New Roman" w:cs="Times New Roman"/>
          <w:b/>
        </w:rPr>
        <w:t>elek</w:t>
      </w:r>
      <w:r w:rsidRPr="00DB1C98">
        <w:rPr>
          <w:rFonts w:ascii="Times New Roman" w:hAnsi="Times New Roman" w:cs="Times New Roman"/>
        </w:rPr>
        <w:t xml:space="preserve"> között alulírott helyen és időben</w:t>
      </w:r>
      <w:r w:rsidR="00F04DB4" w:rsidRPr="00DB1C98">
        <w:rPr>
          <w:rFonts w:ascii="Times New Roman" w:hAnsi="Times New Roman" w:cs="Times New Roman"/>
        </w:rPr>
        <w:t>,</w:t>
      </w:r>
      <w:r w:rsidRPr="00DB1C98">
        <w:rPr>
          <w:rFonts w:ascii="Times New Roman" w:hAnsi="Times New Roman" w:cs="Times New Roman"/>
        </w:rPr>
        <w:t xml:space="preserve"> az alábbi</w:t>
      </w:r>
      <w:r w:rsidR="00F04DB4" w:rsidRPr="00DB1C98">
        <w:rPr>
          <w:rFonts w:ascii="Times New Roman" w:hAnsi="Times New Roman" w:cs="Times New Roman"/>
        </w:rPr>
        <w:t xml:space="preserve"> feltételekkel:</w:t>
      </w:r>
    </w:p>
    <w:p w14:paraId="2DE75129" w14:textId="77777777" w:rsidR="00A047F8" w:rsidRPr="00DB1C98" w:rsidRDefault="00A047F8" w:rsidP="00A047F8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44684193" w14:textId="77777777" w:rsidR="00C711D4" w:rsidRPr="00DB1C98" w:rsidRDefault="00C711D4" w:rsidP="00A275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1E2154E2" w14:textId="4FB3EBC2" w:rsidR="00A047F8" w:rsidRPr="00DB1C98" w:rsidRDefault="00A27511" w:rsidP="00A275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 xml:space="preserve">I. </w:t>
      </w:r>
      <w:r w:rsidR="00A047F8" w:rsidRPr="00DB1C98">
        <w:rPr>
          <w:rFonts w:ascii="Times New Roman" w:hAnsi="Times New Roman" w:cs="Times New Roman"/>
          <w:b/>
        </w:rPr>
        <w:t>Preambulum</w:t>
      </w:r>
    </w:p>
    <w:p w14:paraId="7FC22469" w14:textId="77777777" w:rsidR="00A047F8" w:rsidRPr="00DB1C98" w:rsidRDefault="00A047F8" w:rsidP="004135A3">
      <w:pPr>
        <w:spacing w:after="0" w:line="360" w:lineRule="auto"/>
        <w:ind w:left="851" w:hanging="851"/>
        <w:jc w:val="left"/>
        <w:rPr>
          <w:rFonts w:ascii="Times New Roman" w:hAnsi="Times New Roman" w:cs="Times New Roman"/>
        </w:rPr>
      </w:pPr>
    </w:p>
    <w:p w14:paraId="55FBC6D4" w14:textId="2769E7DF" w:rsidR="00A047F8" w:rsidRPr="00DB1C98" w:rsidRDefault="00947FCA" w:rsidP="00E35FE5">
      <w:pPr>
        <w:pStyle w:val="Listaszerbekezds"/>
        <w:numPr>
          <w:ilvl w:val="0"/>
          <w:numId w:val="2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</w:t>
      </w:r>
      <w:r w:rsidR="00A047F8" w:rsidRPr="00DB1C98">
        <w:rPr>
          <w:rFonts w:ascii="Times New Roman" w:hAnsi="Times New Roman" w:cs="Times New Roman"/>
        </w:rPr>
        <w:t xml:space="preserve">elek kölcsönösen megállapítják, hogy bérbeadó </w:t>
      </w:r>
      <w:r w:rsidR="00A0719C" w:rsidRPr="00DB1C98">
        <w:rPr>
          <w:rFonts w:ascii="Times New Roman" w:hAnsi="Times New Roman" w:cs="Times New Roman"/>
        </w:rPr>
        <w:t xml:space="preserve">a </w:t>
      </w:r>
      <w:r w:rsidR="0099794A" w:rsidRPr="00DB1C98">
        <w:rPr>
          <w:rFonts w:ascii="Times New Roman" w:hAnsi="Times New Roman" w:cs="Times New Roman"/>
        </w:rPr>
        <w:t xml:space="preserve">Déli Ipari Parkban </w:t>
      </w:r>
      <w:r w:rsidR="00ED6276" w:rsidRPr="00DB1C98">
        <w:rPr>
          <w:rFonts w:ascii="Times New Roman" w:hAnsi="Times New Roman" w:cs="Times New Roman"/>
        </w:rPr>
        <w:t xml:space="preserve">lévő, a </w:t>
      </w:r>
      <w:r w:rsidR="008E6BCA" w:rsidRPr="00DB1C98">
        <w:rPr>
          <w:rFonts w:ascii="Times New Roman" w:hAnsi="Times New Roman" w:cs="Times New Roman"/>
        </w:rPr>
        <w:t>P</w:t>
      </w:r>
      <w:r w:rsidR="00ED6276" w:rsidRPr="00DB1C98">
        <w:rPr>
          <w:rFonts w:ascii="Times New Roman" w:hAnsi="Times New Roman" w:cs="Times New Roman"/>
        </w:rPr>
        <w:t xml:space="preserve">écsi </w:t>
      </w:r>
      <w:r w:rsidR="008E6BCA" w:rsidRPr="00DB1C98">
        <w:rPr>
          <w:rFonts w:ascii="Times New Roman" w:hAnsi="Times New Roman" w:cs="Times New Roman"/>
        </w:rPr>
        <w:t>V</w:t>
      </w:r>
      <w:r w:rsidR="00ED6276" w:rsidRPr="00DB1C98">
        <w:rPr>
          <w:rFonts w:ascii="Times New Roman" w:hAnsi="Times New Roman" w:cs="Times New Roman"/>
        </w:rPr>
        <w:t>ag</w:t>
      </w:r>
      <w:r w:rsidR="008E6BCA" w:rsidRPr="00DB1C98">
        <w:rPr>
          <w:rFonts w:ascii="Times New Roman" w:hAnsi="Times New Roman" w:cs="Times New Roman"/>
        </w:rPr>
        <w:t xml:space="preserve">yonhasznosító Zrt. </w:t>
      </w:r>
      <w:r w:rsidR="00A047F8" w:rsidRPr="00DB1C98">
        <w:rPr>
          <w:rFonts w:ascii="Times New Roman" w:hAnsi="Times New Roman" w:cs="Times New Roman"/>
        </w:rPr>
        <w:t xml:space="preserve">tulajdonát képező </w:t>
      </w:r>
      <w:r w:rsidR="00C65B7B" w:rsidRPr="00DB1C98">
        <w:rPr>
          <w:rFonts w:ascii="Times New Roman" w:hAnsi="Times New Roman" w:cs="Times New Roman"/>
        </w:rPr>
        <w:t>01455/</w:t>
      </w:r>
      <w:r w:rsidR="0061139D" w:rsidRPr="00DB1C98">
        <w:rPr>
          <w:rFonts w:ascii="Times New Roman" w:hAnsi="Times New Roman" w:cs="Times New Roman"/>
        </w:rPr>
        <w:t>88</w:t>
      </w:r>
      <w:r w:rsidR="00C65B7B" w:rsidRPr="00DB1C98">
        <w:rPr>
          <w:rFonts w:ascii="Times New Roman" w:hAnsi="Times New Roman" w:cs="Times New Roman"/>
        </w:rPr>
        <w:t xml:space="preserve"> hrsz.-ú </w:t>
      </w:r>
      <w:r w:rsidR="0061139D" w:rsidRPr="00DB1C98">
        <w:rPr>
          <w:rFonts w:ascii="Times New Roman" w:hAnsi="Times New Roman" w:cs="Times New Roman"/>
        </w:rPr>
        <w:t>10.000</w:t>
      </w:r>
      <w:r w:rsidR="0099794A" w:rsidRPr="00DB1C98">
        <w:rPr>
          <w:rFonts w:ascii="Times New Roman" w:hAnsi="Times New Roman" w:cs="Times New Roman"/>
        </w:rPr>
        <w:t xml:space="preserve"> m² nagyságú </w:t>
      </w:r>
      <w:r w:rsidR="008E6BCA" w:rsidRPr="00DB1C98">
        <w:rPr>
          <w:rFonts w:ascii="Times New Roman" w:hAnsi="Times New Roman" w:cs="Times New Roman"/>
        </w:rPr>
        <w:t xml:space="preserve">területen </w:t>
      </w:r>
      <w:r w:rsidR="0099794A" w:rsidRPr="00DB1C98">
        <w:rPr>
          <w:rFonts w:ascii="Times New Roman" w:hAnsi="Times New Roman" w:cs="Times New Roman"/>
        </w:rPr>
        <w:t xml:space="preserve">közművesített közúti kapcsolattal rendelkező </w:t>
      </w:r>
      <w:r w:rsidR="0038675D" w:rsidRPr="00DB1C98">
        <w:rPr>
          <w:rFonts w:ascii="Times New Roman" w:hAnsi="Times New Roman" w:cs="Times New Roman"/>
        </w:rPr>
        <w:t xml:space="preserve">telek </w:t>
      </w:r>
      <w:r w:rsidR="0099794A" w:rsidRPr="00DB1C98">
        <w:rPr>
          <w:rFonts w:ascii="Times New Roman" w:hAnsi="Times New Roman" w:cs="Times New Roman"/>
        </w:rPr>
        <w:t>ingatlan</w:t>
      </w:r>
      <w:r w:rsidR="008E6BCA" w:rsidRPr="00DB1C98">
        <w:rPr>
          <w:rFonts w:ascii="Times New Roman" w:hAnsi="Times New Roman" w:cs="Times New Roman"/>
        </w:rPr>
        <w:t xml:space="preserve">t, valamint egy </w:t>
      </w:r>
      <w:r w:rsidR="0061139D" w:rsidRPr="00DB1C98">
        <w:rPr>
          <w:rFonts w:ascii="Times New Roman" w:hAnsi="Times New Roman" w:cs="Times New Roman"/>
        </w:rPr>
        <w:t>1667,1</w:t>
      </w:r>
      <w:r w:rsidR="00EB041F" w:rsidRPr="00DB1C98">
        <w:rPr>
          <w:rFonts w:ascii="Times New Roman" w:hAnsi="Times New Roman" w:cs="Times New Roman"/>
        </w:rPr>
        <w:t xml:space="preserve"> m² </w:t>
      </w:r>
      <w:r w:rsidR="008E6BCA" w:rsidRPr="00DB1C98">
        <w:rPr>
          <w:rFonts w:ascii="Times New Roman" w:hAnsi="Times New Roman" w:cs="Times New Roman"/>
        </w:rPr>
        <w:t xml:space="preserve">nagyságú </w:t>
      </w:r>
      <w:r w:rsidR="00A0719C" w:rsidRPr="00DB1C98">
        <w:rPr>
          <w:rFonts w:ascii="Times New Roman" w:hAnsi="Times New Roman" w:cs="Times New Roman"/>
        </w:rPr>
        <w:t>üzemcsarnok</w:t>
      </w:r>
      <w:r w:rsidR="007614A7" w:rsidRPr="00DB1C98">
        <w:rPr>
          <w:rFonts w:ascii="Times New Roman" w:hAnsi="Times New Roman" w:cs="Times New Roman"/>
        </w:rPr>
        <w:t xml:space="preserve"> felépítményt</w:t>
      </w:r>
      <w:r w:rsidR="006D6759" w:rsidRPr="00DB1C98">
        <w:rPr>
          <w:rFonts w:ascii="Times New Roman" w:hAnsi="Times New Roman" w:cs="Times New Roman"/>
        </w:rPr>
        <w:t xml:space="preserve"> </w:t>
      </w:r>
      <w:r w:rsidR="00A0719C" w:rsidRPr="00DB1C98">
        <w:rPr>
          <w:rFonts w:ascii="Times New Roman" w:hAnsi="Times New Roman" w:cs="Times New Roman"/>
        </w:rPr>
        <w:t>valósít</w:t>
      </w:r>
      <w:r w:rsidR="00DF1CFC" w:rsidRPr="00DB1C98">
        <w:rPr>
          <w:rFonts w:ascii="Times New Roman" w:hAnsi="Times New Roman" w:cs="Times New Roman"/>
        </w:rPr>
        <w:t>ott</w:t>
      </w:r>
      <w:r w:rsidR="008E6BCA" w:rsidRPr="00DB1C98">
        <w:rPr>
          <w:rFonts w:ascii="Times New Roman" w:hAnsi="Times New Roman" w:cs="Times New Roman"/>
        </w:rPr>
        <w:t xml:space="preserve"> meg </w:t>
      </w:r>
      <w:r w:rsidR="00EB4A66" w:rsidRPr="00DB1C98">
        <w:rPr>
          <w:rFonts w:ascii="Times New Roman" w:hAnsi="Times New Roman" w:cs="Times New Roman"/>
        </w:rPr>
        <w:t xml:space="preserve">a </w:t>
      </w:r>
      <w:r w:rsidR="0081778E" w:rsidRPr="00DB1C98">
        <w:rPr>
          <w:rFonts w:ascii="Times New Roman" w:hAnsi="Times New Roman" w:cs="Times New Roman"/>
        </w:rPr>
        <w:t>TOP.6.1.1-16-PC1-2017-0000</w:t>
      </w:r>
      <w:r w:rsidR="006D6759" w:rsidRPr="00DB1C98">
        <w:rPr>
          <w:rFonts w:ascii="Times New Roman" w:hAnsi="Times New Roman" w:cs="Times New Roman"/>
        </w:rPr>
        <w:t>2, illetve</w:t>
      </w:r>
      <w:r w:rsidR="0081778E" w:rsidRPr="00DB1C98">
        <w:rPr>
          <w:rFonts w:ascii="Times New Roman" w:hAnsi="Times New Roman" w:cs="Times New Roman"/>
        </w:rPr>
        <w:t xml:space="preserve"> </w:t>
      </w:r>
      <w:r w:rsidR="00536A72" w:rsidRPr="00DB1C98">
        <w:rPr>
          <w:rFonts w:ascii="Times New Roman" w:hAnsi="Times New Roman" w:cs="Times New Roman"/>
        </w:rPr>
        <w:t>TOP.6.1.1</w:t>
      </w:r>
      <w:r w:rsidR="0039253B" w:rsidRPr="00DB1C98">
        <w:rPr>
          <w:rFonts w:ascii="Times New Roman" w:hAnsi="Times New Roman" w:cs="Times New Roman"/>
        </w:rPr>
        <w:t>-16-PC1-2017-0000</w:t>
      </w:r>
      <w:r w:rsidR="0061139D" w:rsidRPr="00DB1C98">
        <w:rPr>
          <w:rFonts w:ascii="Times New Roman" w:hAnsi="Times New Roman" w:cs="Times New Roman"/>
        </w:rPr>
        <w:t>5</w:t>
      </w:r>
      <w:r w:rsidR="0039253B" w:rsidRPr="00DB1C98">
        <w:rPr>
          <w:rFonts w:ascii="Times New Roman" w:hAnsi="Times New Roman" w:cs="Times New Roman"/>
        </w:rPr>
        <w:t xml:space="preserve"> jelű </w:t>
      </w:r>
      <w:r w:rsidR="00EB041F" w:rsidRPr="00DB1C98">
        <w:rPr>
          <w:rFonts w:ascii="Times New Roman" w:hAnsi="Times New Roman" w:cs="Times New Roman"/>
        </w:rPr>
        <w:t>EU-s projekt keretébe</w:t>
      </w:r>
      <w:r w:rsidR="0039253B" w:rsidRPr="00DB1C98">
        <w:rPr>
          <w:rFonts w:ascii="Times New Roman" w:hAnsi="Times New Roman" w:cs="Times New Roman"/>
        </w:rPr>
        <w:t xml:space="preserve">n uniós </w:t>
      </w:r>
      <w:r w:rsidR="00EB041F" w:rsidRPr="00DB1C98">
        <w:rPr>
          <w:rFonts w:ascii="Times New Roman" w:hAnsi="Times New Roman" w:cs="Times New Roman"/>
        </w:rPr>
        <w:t>forrásból</w:t>
      </w:r>
      <w:r w:rsidR="006D6759" w:rsidRPr="00DB1C98">
        <w:rPr>
          <w:rFonts w:ascii="Times New Roman" w:hAnsi="Times New Roman" w:cs="Times New Roman"/>
        </w:rPr>
        <w:t xml:space="preserve"> (a továbbiakban telek ingatlan és felépítmény együtt: bérlemény)</w:t>
      </w:r>
      <w:r w:rsidR="00EB041F" w:rsidRPr="00DB1C98">
        <w:rPr>
          <w:rFonts w:ascii="Times New Roman" w:hAnsi="Times New Roman" w:cs="Times New Roman"/>
        </w:rPr>
        <w:t>.</w:t>
      </w:r>
      <w:r w:rsidR="008E6BCA" w:rsidRPr="00DB1C98">
        <w:rPr>
          <w:rFonts w:ascii="Times New Roman" w:hAnsi="Times New Roman" w:cs="Times New Roman"/>
        </w:rPr>
        <w:t xml:space="preserve"> Bérbeadó tájékoztatja bérlőt, hogy a felépítmény ingatlan-nyilvántartási bejegyzésével egyidejűleg javára alapított földhasználati jog</w:t>
      </w:r>
      <w:r w:rsidR="00EB4A66" w:rsidRPr="00DB1C98">
        <w:rPr>
          <w:rFonts w:ascii="Times New Roman" w:hAnsi="Times New Roman" w:cs="Times New Roman"/>
        </w:rPr>
        <w:t xml:space="preserve"> alapján</w:t>
      </w:r>
      <w:r w:rsidR="00E35FE5" w:rsidRPr="00DB1C98">
        <w:rPr>
          <w:rFonts w:ascii="Times New Roman" w:hAnsi="Times New Roman" w:cs="Times New Roman"/>
        </w:rPr>
        <w:t xml:space="preserve"> –</w:t>
      </w:r>
      <w:r w:rsidR="008E6BCA" w:rsidRPr="00DB1C98">
        <w:rPr>
          <w:rFonts w:ascii="Times New Roman" w:hAnsi="Times New Roman" w:cs="Times New Roman"/>
        </w:rPr>
        <w:t xml:space="preserve"> </w:t>
      </w:r>
      <w:r w:rsidR="00EB4A66" w:rsidRPr="00DB1C98">
        <w:rPr>
          <w:rFonts w:ascii="Times New Roman" w:hAnsi="Times New Roman" w:cs="Times New Roman"/>
        </w:rPr>
        <w:t xml:space="preserve">a </w:t>
      </w:r>
      <w:r w:rsidR="008E6BCA" w:rsidRPr="00DB1C98">
        <w:rPr>
          <w:rFonts w:ascii="Times New Roman" w:hAnsi="Times New Roman" w:cs="Times New Roman"/>
        </w:rPr>
        <w:t xml:space="preserve">felépítmény fennálltáig </w:t>
      </w:r>
      <w:r w:rsidR="00E35FE5" w:rsidRPr="00DB1C98">
        <w:rPr>
          <w:rFonts w:ascii="Times New Roman" w:hAnsi="Times New Roman" w:cs="Times New Roman"/>
        </w:rPr>
        <w:t xml:space="preserve">–jogosult </w:t>
      </w:r>
      <w:r w:rsidR="008E6BCA" w:rsidRPr="00DB1C98">
        <w:rPr>
          <w:rFonts w:ascii="Times New Roman" w:hAnsi="Times New Roman" w:cs="Times New Roman"/>
        </w:rPr>
        <w:t xml:space="preserve">a </w:t>
      </w:r>
      <w:r w:rsidR="0038675D" w:rsidRPr="00DB1C98">
        <w:rPr>
          <w:rFonts w:ascii="Times New Roman" w:hAnsi="Times New Roman" w:cs="Times New Roman"/>
        </w:rPr>
        <w:t>teljes (</w:t>
      </w:r>
      <w:r w:rsidR="0061139D" w:rsidRPr="00DB1C98">
        <w:rPr>
          <w:rFonts w:ascii="Times New Roman" w:hAnsi="Times New Roman" w:cs="Times New Roman"/>
        </w:rPr>
        <w:t>10.000</w:t>
      </w:r>
      <w:r w:rsidR="0038675D" w:rsidRPr="00DB1C98">
        <w:rPr>
          <w:rFonts w:ascii="Times New Roman" w:hAnsi="Times New Roman" w:cs="Times New Roman"/>
        </w:rPr>
        <w:t xml:space="preserve"> m² nagyságú) </w:t>
      </w:r>
      <w:r w:rsidR="008E6BCA" w:rsidRPr="00DB1C98">
        <w:rPr>
          <w:rFonts w:ascii="Times New Roman" w:hAnsi="Times New Roman" w:cs="Times New Roman"/>
        </w:rPr>
        <w:t>telek</w:t>
      </w:r>
      <w:r w:rsidR="0038675D" w:rsidRPr="00DB1C98">
        <w:rPr>
          <w:rFonts w:ascii="Times New Roman" w:hAnsi="Times New Roman" w:cs="Times New Roman"/>
        </w:rPr>
        <w:t xml:space="preserve"> </w:t>
      </w:r>
      <w:r w:rsidR="008E6BCA" w:rsidRPr="00DB1C98">
        <w:rPr>
          <w:rFonts w:ascii="Times New Roman" w:hAnsi="Times New Roman" w:cs="Times New Roman"/>
        </w:rPr>
        <w:t>ingatlan használatára</w:t>
      </w:r>
      <w:r w:rsidR="007C3CEF" w:rsidRPr="00DB1C98">
        <w:rPr>
          <w:rFonts w:ascii="Times New Roman" w:hAnsi="Times New Roman" w:cs="Times New Roman"/>
        </w:rPr>
        <w:t>,</w:t>
      </w:r>
      <w:r w:rsidR="008E6BCA" w:rsidRPr="00DB1C98">
        <w:rPr>
          <w:rFonts w:ascii="Times New Roman" w:hAnsi="Times New Roman" w:cs="Times New Roman"/>
        </w:rPr>
        <w:t xml:space="preserve"> illetve</w:t>
      </w:r>
      <w:r w:rsidR="00517970" w:rsidRPr="00DB1C98">
        <w:rPr>
          <w:rFonts w:ascii="Times New Roman" w:hAnsi="Times New Roman" w:cs="Times New Roman"/>
        </w:rPr>
        <w:t xml:space="preserve"> bérleti jogviszony keretében történő</w:t>
      </w:r>
      <w:r w:rsidR="008E6BCA" w:rsidRPr="00DB1C98">
        <w:rPr>
          <w:rFonts w:ascii="Times New Roman" w:hAnsi="Times New Roman" w:cs="Times New Roman"/>
        </w:rPr>
        <w:t xml:space="preserve"> hasznosítására. </w:t>
      </w:r>
    </w:p>
    <w:p w14:paraId="3707A86E" w14:textId="77777777" w:rsidR="00A0719C" w:rsidRPr="00DB1C98" w:rsidRDefault="00A0719C" w:rsidP="004135A3">
      <w:pPr>
        <w:pStyle w:val="Listaszerbekezds"/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3BD54FA4" w14:textId="58F89BF0" w:rsidR="00A0719C" w:rsidRPr="00DB1C98" w:rsidRDefault="00D54A00" w:rsidP="004135A3">
      <w:pPr>
        <w:pStyle w:val="Listaszerbekezds"/>
        <w:numPr>
          <w:ilvl w:val="0"/>
          <w:numId w:val="2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7C3CEF" w:rsidRPr="00DB1C98">
        <w:rPr>
          <w:rFonts w:ascii="Times New Roman" w:hAnsi="Times New Roman" w:cs="Times New Roman"/>
        </w:rPr>
        <w:t xml:space="preserve">érbeadó a bérlemény hasznosításával kapcsolatos nyílt árverési felhívást tett közzé, </w:t>
      </w:r>
      <w:r w:rsidR="00931568" w:rsidRPr="00DB1C98">
        <w:rPr>
          <w:rFonts w:ascii="Times New Roman" w:hAnsi="Times New Roman" w:cs="Times New Roman"/>
        </w:rPr>
        <w:t>melyen</w:t>
      </w:r>
      <w:r w:rsidR="007C3CEF" w:rsidRPr="00DB1C98">
        <w:rPr>
          <w:rFonts w:ascii="Times New Roman" w:hAnsi="Times New Roman" w:cs="Times New Roman"/>
        </w:rPr>
        <w:t xml:space="preserve"> </w:t>
      </w:r>
      <w:r w:rsidR="00E975F7" w:rsidRPr="00DB1C98">
        <w:rPr>
          <w:rFonts w:ascii="Times New Roman" w:hAnsi="Times New Roman" w:cs="Times New Roman"/>
        </w:rPr>
        <w:t xml:space="preserve">a </w:t>
      </w:r>
      <w:r w:rsidR="007C3CEF" w:rsidRPr="00DB1C98">
        <w:rPr>
          <w:rFonts w:ascii="Times New Roman" w:hAnsi="Times New Roman" w:cs="Times New Roman"/>
        </w:rPr>
        <w:t xml:space="preserve">bérlő nyerte el az 1.) pontban meghatározott </w:t>
      </w:r>
      <w:r w:rsidR="0024341E" w:rsidRPr="00DB1C98">
        <w:rPr>
          <w:rFonts w:ascii="Times New Roman" w:hAnsi="Times New Roman" w:cs="Times New Roman"/>
        </w:rPr>
        <w:t xml:space="preserve">bérlemény </w:t>
      </w:r>
      <w:r w:rsidR="007C3CEF" w:rsidRPr="00DB1C98">
        <w:rPr>
          <w:rFonts w:ascii="Times New Roman" w:hAnsi="Times New Roman" w:cs="Times New Roman"/>
        </w:rPr>
        <w:t>bérleti jogviszony keretében történő használatá</w:t>
      </w:r>
      <w:r w:rsidRPr="00DB1C98">
        <w:rPr>
          <w:rFonts w:ascii="Times New Roman" w:hAnsi="Times New Roman" w:cs="Times New Roman"/>
        </w:rPr>
        <w:t>nak jogát</w:t>
      </w:r>
      <w:r w:rsidR="007C3CEF" w:rsidRPr="00DB1C98">
        <w:rPr>
          <w:rFonts w:ascii="Times New Roman" w:hAnsi="Times New Roman" w:cs="Times New Roman"/>
        </w:rPr>
        <w:t>.</w:t>
      </w:r>
    </w:p>
    <w:p w14:paraId="015D0B97" w14:textId="77777777" w:rsidR="00A0719C" w:rsidRPr="00DB1C98" w:rsidRDefault="00A0719C" w:rsidP="004135A3">
      <w:pPr>
        <w:pStyle w:val="Listaszerbekezds"/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4E999586" w14:textId="77777777" w:rsidR="00787FBD" w:rsidRPr="00DB1C98" w:rsidRDefault="00787FBD" w:rsidP="00787FBD">
      <w:pPr>
        <w:pStyle w:val="Listaszerbekezds"/>
        <w:spacing w:after="0" w:line="240" w:lineRule="auto"/>
        <w:ind w:left="851"/>
        <w:rPr>
          <w:rFonts w:ascii="Times New Roman" w:hAnsi="Times New Roman" w:cs="Times New Roman"/>
          <w:strike/>
          <w:highlight w:val="yellow"/>
        </w:rPr>
      </w:pPr>
    </w:p>
    <w:p w14:paraId="4F54BEAF" w14:textId="1D5FBE95" w:rsidR="00A0719C" w:rsidRPr="00DB1C98" w:rsidRDefault="00A0719C" w:rsidP="00A0719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>II. Általános szerződési feltételek</w:t>
      </w:r>
    </w:p>
    <w:p w14:paraId="01242D59" w14:textId="77777777" w:rsidR="00A0719C" w:rsidRPr="00DB1C98" w:rsidRDefault="00A0719C" w:rsidP="004135A3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63EC66C7" w14:textId="0B0D4155" w:rsidR="00A0719C" w:rsidRPr="00DB1C98" w:rsidRDefault="00770217" w:rsidP="004135A3">
      <w:pPr>
        <w:pStyle w:val="Listaszerbekezds"/>
        <w:numPr>
          <w:ilvl w:val="0"/>
          <w:numId w:val="2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A </w:t>
      </w:r>
      <w:r w:rsidR="00812E92" w:rsidRPr="00DB1C98">
        <w:rPr>
          <w:rFonts w:ascii="Times New Roman" w:hAnsi="Times New Roman" w:cs="Times New Roman"/>
        </w:rPr>
        <w:t>b</w:t>
      </w:r>
      <w:r w:rsidRPr="00DB1C98">
        <w:rPr>
          <w:rFonts w:ascii="Times New Roman" w:hAnsi="Times New Roman" w:cs="Times New Roman"/>
        </w:rPr>
        <w:t>érbeadó kijelenti, hogy a</w:t>
      </w:r>
      <w:r w:rsidR="0024341E" w:rsidRPr="00DB1C98">
        <w:rPr>
          <w:rFonts w:ascii="Times New Roman" w:hAnsi="Times New Roman" w:cs="Times New Roman"/>
        </w:rPr>
        <w:t xml:space="preserve"> bérlemény</w:t>
      </w:r>
      <w:r w:rsidR="007614A7" w:rsidRPr="00DB1C98">
        <w:rPr>
          <w:rFonts w:ascii="Times New Roman" w:hAnsi="Times New Roman" w:cs="Times New Roman"/>
        </w:rPr>
        <w:t xml:space="preserve"> </w:t>
      </w:r>
      <w:r w:rsidRPr="00DB1C98">
        <w:rPr>
          <w:rFonts w:ascii="Times New Roman" w:hAnsi="Times New Roman" w:cs="Times New Roman"/>
        </w:rPr>
        <w:t xml:space="preserve">felett korlátozás nélkül jogosult rendelkezni, harmadik személynek nem áll fenn olyan joga, amely </w:t>
      </w:r>
      <w:r w:rsidR="00117D9E" w:rsidRPr="00DB1C98">
        <w:rPr>
          <w:rFonts w:ascii="Times New Roman" w:hAnsi="Times New Roman" w:cs="Times New Roman"/>
        </w:rPr>
        <w:t>a</w:t>
      </w:r>
      <w:r w:rsidR="00720CC1" w:rsidRPr="00DB1C98">
        <w:rPr>
          <w:rFonts w:ascii="Times New Roman" w:hAnsi="Times New Roman" w:cs="Times New Roman"/>
        </w:rPr>
        <w:t xml:space="preserve"> jelen </w:t>
      </w:r>
      <w:r w:rsidRPr="00DB1C98">
        <w:rPr>
          <w:rFonts w:ascii="Times New Roman" w:hAnsi="Times New Roman" w:cs="Times New Roman"/>
        </w:rPr>
        <w:t>szerződésben tett jognyilatkozatok érvényességét, vagy hatályát érintené</w:t>
      </w:r>
      <w:r w:rsidR="00B1445F" w:rsidRPr="00DB1C98">
        <w:rPr>
          <w:rFonts w:ascii="Times New Roman" w:hAnsi="Times New Roman" w:cs="Times New Roman"/>
        </w:rPr>
        <w:t xml:space="preserve">, illetve </w:t>
      </w:r>
      <w:r w:rsidR="00A567C7" w:rsidRPr="00DB1C98">
        <w:rPr>
          <w:rFonts w:ascii="Times New Roman" w:hAnsi="Times New Roman" w:cs="Times New Roman"/>
        </w:rPr>
        <w:t xml:space="preserve">a </w:t>
      </w:r>
      <w:r w:rsidR="00B1445F" w:rsidRPr="00DB1C98">
        <w:rPr>
          <w:rFonts w:ascii="Times New Roman" w:hAnsi="Times New Roman" w:cs="Times New Roman"/>
        </w:rPr>
        <w:t>bérlőt az ingatlan használatában akadályozná vagy zavarná.</w:t>
      </w:r>
    </w:p>
    <w:p w14:paraId="7F2FCA04" w14:textId="77777777" w:rsidR="00B1445F" w:rsidRPr="00DB1C98" w:rsidRDefault="00B1445F" w:rsidP="004135A3">
      <w:pPr>
        <w:pStyle w:val="Listaszerbekezds"/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4C1E48AD" w14:textId="420BD959" w:rsidR="00B1445F" w:rsidRPr="00DB1C98" w:rsidRDefault="00812E92" w:rsidP="007D08B2">
      <w:pPr>
        <w:pStyle w:val="Listaszerbekezds"/>
        <w:numPr>
          <w:ilvl w:val="0"/>
          <w:numId w:val="2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lastRenderedPageBreak/>
        <w:t>A b</w:t>
      </w:r>
      <w:r w:rsidR="00770217" w:rsidRPr="00DB1C98">
        <w:rPr>
          <w:rFonts w:ascii="Times New Roman" w:hAnsi="Times New Roman" w:cs="Times New Roman"/>
        </w:rPr>
        <w:t xml:space="preserve">érlő tudomással bír arról, </w:t>
      </w:r>
      <w:r w:rsidR="00D0711E" w:rsidRPr="00DB1C98">
        <w:rPr>
          <w:rFonts w:ascii="Times New Roman" w:hAnsi="Times New Roman" w:cs="Times New Roman"/>
        </w:rPr>
        <w:t xml:space="preserve">és kifejezetten elfogadja, </w:t>
      </w:r>
      <w:r w:rsidR="00770217" w:rsidRPr="00DB1C98">
        <w:rPr>
          <w:rFonts w:ascii="Times New Roman" w:hAnsi="Times New Roman" w:cs="Times New Roman"/>
        </w:rPr>
        <w:t xml:space="preserve">hogy </w:t>
      </w:r>
      <w:r w:rsidRPr="00DB1C98">
        <w:rPr>
          <w:rFonts w:ascii="Times New Roman" w:hAnsi="Times New Roman" w:cs="Times New Roman"/>
        </w:rPr>
        <w:t xml:space="preserve">mivel a </w:t>
      </w:r>
      <w:r w:rsidR="00770217" w:rsidRPr="00DB1C98">
        <w:rPr>
          <w:rFonts w:ascii="Times New Roman" w:hAnsi="Times New Roman" w:cs="Times New Roman"/>
        </w:rPr>
        <w:t xml:space="preserve">bérlemény </w:t>
      </w:r>
      <w:r w:rsidRPr="00DB1C98">
        <w:rPr>
          <w:rFonts w:ascii="Times New Roman" w:hAnsi="Times New Roman" w:cs="Times New Roman"/>
        </w:rPr>
        <w:t>uniós</w:t>
      </w:r>
      <w:r w:rsidR="00770217" w:rsidRPr="00DB1C98">
        <w:rPr>
          <w:rFonts w:ascii="Times New Roman" w:hAnsi="Times New Roman" w:cs="Times New Roman"/>
        </w:rPr>
        <w:t xml:space="preserve"> pályázati forrásból valósul meg, a hasznosításával kapcsolatos </w:t>
      </w:r>
      <w:r w:rsidR="00B1445F" w:rsidRPr="00DB1C98">
        <w:rPr>
          <w:rFonts w:ascii="Times New Roman" w:hAnsi="Times New Roman" w:cs="Times New Roman"/>
        </w:rPr>
        <w:t xml:space="preserve">projektelvárásoknak a </w:t>
      </w:r>
      <w:r w:rsidR="006A4D82" w:rsidRPr="00DB1C98">
        <w:rPr>
          <w:rFonts w:ascii="Times New Roman" w:hAnsi="Times New Roman" w:cs="Times New Roman"/>
        </w:rPr>
        <w:t xml:space="preserve">bérleti szerződés időtartama, illetve a bérleti díj tekintetében a </w:t>
      </w:r>
      <w:r w:rsidR="00770217" w:rsidRPr="00DB1C98">
        <w:rPr>
          <w:rFonts w:ascii="Times New Roman" w:hAnsi="Times New Roman" w:cs="Times New Roman"/>
        </w:rPr>
        <w:t>bérleti szerződés</w:t>
      </w:r>
      <w:r w:rsidR="00B1445F" w:rsidRPr="00DB1C98">
        <w:rPr>
          <w:rFonts w:ascii="Times New Roman" w:hAnsi="Times New Roman" w:cs="Times New Roman"/>
        </w:rPr>
        <w:t>ben is meg kell jelenni</w:t>
      </w:r>
      <w:r w:rsidRPr="00DB1C98">
        <w:rPr>
          <w:rFonts w:ascii="Times New Roman" w:hAnsi="Times New Roman" w:cs="Times New Roman"/>
        </w:rPr>
        <w:t>ük</w:t>
      </w:r>
      <w:r w:rsidR="00B1445F" w:rsidRPr="00DB1C98">
        <w:rPr>
          <w:rFonts w:ascii="Times New Roman" w:hAnsi="Times New Roman" w:cs="Times New Roman"/>
        </w:rPr>
        <w:t xml:space="preserve">. </w:t>
      </w:r>
      <w:r w:rsidR="00770217" w:rsidRPr="00DB1C98">
        <w:rPr>
          <w:rFonts w:ascii="Times New Roman" w:hAnsi="Times New Roman" w:cs="Times New Roman"/>
        </w:rPr>
        <w:t xml:space="preserve"> </w:t>
      </w:r>
    </w:p>
    <w:p w14:paraId="185E8A5D" w14:textId="77777777" w:rsidR="006A4D82" w:rsidRPr="00DB1C98" w:rsidRDefault="006A4D82" w:rsidP="006A4D82">
      <w:pPr>
        <w:spacing w:after="0" w:line="240" w:lineRule="auto"/>
        <w:rPr>
          <w:rFonts w:ascii="Times New Roman" w:hAnsi="Times New Roman" w:cs="Times New Roman"/>
        </w:rPr>
      </w:pPr>
    </w:p>
    <w:p w14:paraId="1383A59A" w14:textId="6F42EDE5" w:rsidR="00B1445F" w:rsidRPr="00DB1C98" w:rsidRDefault="00812E92" w:rsidP="007D08B2">
      <w:pPr>
        <w:pStyle w:val="Listaszerbekezds"/>
        <w:numPr>
          <w:ilvl w:val="0"/>
          <w:numId w:val="2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B1445F" w:rsidRPr="00DB1C98">
        <w:rPr>
          <w:rFonts w:ascii="Times New Roman" w:hAnsi="Times New Roman" w:cs="Times New Roman"/>
        </w:rPr>
        <w:t xml:space="preserve">érbeadó bérbe adja, </w:t>
      </w:r>
      <w:r w:rsidR="00A567C7" w:rsidRPr="00DB1C98">
        <w:rPr>
          <w:rFonts w:ascii="Times New Roman" w:hAnsi="Times New Roman" w:cs="Times New Roman"/>
        </w:rPr>
        <w:t xml:space="preserve">a </w:t>
      </w:r>
      <w:r w:rsidR="00B1445F" w:rsidRPr="00DB1C98">
        <w:rPr>
          <w:rFonts w:ascii="Times New Roman" w:hAnsi="Times New Roman" w:cs="Times New Roman"/>
        </w:rPr>
        <w:t>bérlő bérbe veszi a</w:t>
      </w:r>
      <w:r w:rsidRPr="00DB1C98">
        <w:rPr>
          <w:rFonts w:ascii="Times New Roman" w:hAnsi="Times New Roman" w:cs="Times New Roman"/>
        </w:rPr>
        <w:t>z 1. pontban</w:t>
      </w:r>
      <w:r w:rsidR="00B1445F" w:rsidRPr="00DB1C98">
        <w:rPr>
          <w:rFonts w:ascii="Times New Roman" w:hAnsi="Times New Roman" w:cs="Times New Roman"/>
        </w:rPr>
        <w:t xml:space="preserve"> részletesen körülírt </w:t>
      </w:r>
      <w:r w:rsidR="008F06C3" w:rsidRPr="00DB1C98">
        <w:rPr>
          <w:rFonts w:ascii="Times New Roman" w:hAnsi="Times New Roman" w:cs="Times New Roman"/>
        </w:rPr>
        <w:t xml:space="preserve">Déli </w:t>
      </w:r>
      <w:r w:rsidR="00B1445F" w:rsidRPr="00DB1C98">
        <w:rPr>
          <w:rFonts w:ascii="Times New Roman" w:hAnsi="Times New Roman" w:cs="Times New Roman"/>
        </w:rPr>
        <w:t>Ipari Parkban lévő</w:t>
      </w:r>
      <w:r w:rsidR="00836617" w:rsidRPr="00DB1C98">
        <w:rPr>
          <w:rFonts w:ascii="Times New Roman" w:hAnsi="Times New Roman" w:cs="Times New Roman"/>
        </w:rPr>
        <w:t>,</w:t>
      </w:r>
      <w:r w:rsidR="00B1445F" w:rsidRPr="00DB1C98">
        <w:rPr>
          <w:rFonts w:ascii="Times New Roman" w:hAnsi="Times New Roman" w:cs="Times New Roman"/>
        </w:rPr>
        <w:t xml:space="preserve"> </w:t>
      </w:r>
      <w:r w:rsidR="00836617" w:rsidRPr="00DB1C98">
        <w:rPr>
          <w:rFonts w:ascii="Times New Roman" w:hAnsi="Times New Roman" w:cs="Times New Roman"/>
        </w:rPr>
        <w:t xml:space="preserve">a jelen szerződés mellékletét képező kiviteli terv szerinti műszaki tartalomnak megfelelően kialakított </w:t>
      </w:r>
      <w:r w:rsidR="0061139D" w:rsidRPr="00DB1C98">
        <w:rPr>
          <w:rFonts w:ascii="Times New Roman" w:hAnsi="Times New Roman" w:cs="Times New Roman"/>
        </w:rPr>
        <w:t>1667,1</w:t>
      </w:r>
      <w:r w:rsidR="007614A7" w:rsidRPr="00DB1C98">
        <w:rPr>
          <w:rFonts w:ascii="Times New Roman" w:hAnsi="Times New Roman" w:cs="Times New Roman"/>
        </w:rPr>
        <w:t xml:space="preserve"> m²</w:t>
      </w:r>
      <w:r w:rsidR="003461A4" w:rsidRPr="00DB1C98">
        <w:rPr>
          <w:rFonts w:ascii="Times New Roman" w:hAnsi="Times New Roman" w:cs="Times New Roman"/>
        </w:rPr>
        <w:t xml:space="preserve"> </w:t>
      </w:r>
      <w:r w:rsidR="00B1445F" w:rsidRPr="00DB1C98">
        <w:rPr>
          <w:rFonts w:ascii="Times New Roman" w:hAnsi="Times New Roman" w:cs="Times New Roman"/>
        </w:rPr>
        <w:t>alapterületű üzemcsarnokot</w:t>
      </w:r>
      <w:r w:rsidR="007614A7" w:rsidRPr="00DB1C98">
        <w:rPr>
          <w:rFonts w:ascii="Times New Roman" w:hAnsi="Times New Roman" w:cs="Times New Roman"/>
        </w:rPr>
        <w:t xml:space="preserve">, a hozzá tartozó </w:t>
      </w:r>
      <w:r w:rsidR="0061139D" w:rsidRPr="00DB1C98">
        <w:rPr>
          <w:rFonts w:ascii="Times New Roman" w:hAnsi="Times New Roman" w:cs="Times New Roman"/>
        </w:rPr>
        <w:t>10.000</w:t>
      </w:r>
      <w:r w:rsidR="007614A7" w:rsidRPr="00DB1C98">
        <w:rPr>
          <w:rFonts w:ascii="Times New Roman" w:hAnsi="Times New Roman" w:cs="Times New Roman"/>
        </w:rPr>
        <w:t xml:space="preserve"> m² nagyságú telekingatlannal együtt.</w:t>
      </w:r>
      <w:r w:rsidR="001E0914" w:rsidRPr="00DB1C98">
        <w:rPr>
          <w:rFonts w:ascii="Times New Roman" w:hAnsi="Times New Roman" w:cs="Times New Roman"/>
        </w:rPr>
        <w:t xml:space="preserve"> </w:t>
      </w:r>
    </w:p>
    <w:p w14:paraId="1CD982A5" w14:textId="77777777" w:rsidR="00C87E3E" w:rsidRPr="00DB1C98" w:rsidRDefault="00C87E3E" w:rsidP="00C87E3E">
      <w:pPr>
        <w:pStyle w:val="Listaszerbekezds"/>
        <w:rPr>
          <w:rFonts w:ascii="Times New Roman" w:hAnsi="Times New Roman" w:cs="Times New Roman"/>
        </w:rPr>
      </w:pPr>
    </w:p>
    <w:p w14:paraId="3C74AE4E" w14:textId="189EE8A3" w:rsidR="00B1445F" w:rsidRPr="00DB1C98" w:rsidRDefault="00B1445F" w:rsidP="004135A3">
      <w:pPr>
        <w:pStyle w:val="Listaszerbekezds"/>
        <w:numPr>
          <w:ilvl w:val="0"/>
          <w:numId w:val="2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A bérbeadó a szerződés hatálya alatt szavatolja az ingatlan </w:t>
      </w:r>
      <w:r w:rsidR="00D0711E" w:rsidRPr="00DB1C98">
        <w:rPr>
          <w:rFonts w:ascii="Times New Roman" w:hAnsi="Times New Roman" w:cs="Times New Roman"/>
        </w:rPr>
        <w:t xml:space="preserve">jogviszony tartama alatti </w:t>
      </w:r>
      <w:r w:rsidRPr="00DB1C98">
        <w:rPr>
          <w:rFonts w:ascii="Times New Roman" w:hAnsi="Times New Roman" w:cs="Times New Roman"/>
        </w:rPr>
        <w:t>rendeltetés-, és szerződésszerű használhatóságát.</w:t>
      </w:r>
    </w:p>
    <w:p w14:paraId="234F7A87" w14:textId="77777777" w:rsidR="009C3E2D" w:rsidRPr="00DB1C98" w:rsidRDefault="009C3E2D" w:rsidP="009C3E2D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1BEDE38D" w14:textId="71E144EB" w:rsidR="00525175" w:rsidRPr="00DB1C98" w:rsidRDefault="00812E92" w:rsidP="00931568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 w:rsidRPr="00DB1C98">
        <w:t>A f</w:t>
      </w:r>
      <w:r w:rsidR="00B1445F" w:rsidRPr="00DB1C98">
        <w:t>elek megállapítják, hogy bérbeadó a</w:t>
      </w:r>
      <w:r w:rsidR="00117D9E" w:rsidRPr="00DB1C98">
        <w:t xml:space="preserve"> bérleményt</w:t>
      </w:r>
      <w:r w:rsidR="0081394C" w:rsidRPr="00DB1C98">
        <w:t xml:space="preserve"> üzemcsarnok funkció</w:t>
      </w:r>
      <w:r w:rsidR="00D0711E" w:rsidRPr="00DB1C98">
        <w:t xml:space="preserve">ra </w:t>
      </w:r>
      <w:r w:rsidR="00B1445F" w:rsidRPr="00DB1C98">
        <w:t xml:space="preserve">adja bérbe, ahol </w:t>
      </w:r>
      <w:r w:rsidR="00A567C7" w:rsidRPr="00DB1C98">
        <w:t xml:space="preserve">a </w:t>
      </w:r>
      <w:r w:rsidR="00B1445F" w:rsidRPr="00DB1C98">
        <w:t>bérlő</w:t>
      </w:r>
      <w:r w:rsidR="008C6C6C" w:rsidRPr="00DB1C98">
        <w:t xml:space="preserve"> </w:t>
      </w:r>
      <w:r w:rsidR="00720CC1" w:rsidRPr="00DB1C98">
        <w:t>az alábbi tevékenységet folytatja:</w:t>
      </w:r>
    </w:p>
    <w:p w14:paraId="6A1DCFB3" w14:textId="5E672855" w:rsidR="00931568" w:rsidRPr="00DB1C98" w:rsidRDefault="00931568" w:rsidP="00931568">
      <w:pPr>
        <w:pStyle w:val="Listaszerbekezds"/>
      </w:pPr>
      <w:r w:rsidRPr="00DB1C98">
        <w:t>……..</w:t>
      </w:r>
    </w:p>
    <w:p w14:paraId="461A1696" w14:textId="710482AB" w:rsidR="00931568" w:rsidRPr="00DB1C98" w:rsidRDefault="00931568" w:rsidP="00931568">
      <w:pPr>
        <w:pStyle w:val="NormlWeb"/>
        <w:spacing w:before="0" w:beforeAutospacing="0" w:after="0" w:afterAutospacing="0"/>
        <w:ind w:left="643" w:firstLine="65"/>
        <w:jc w:val="both"/>
      </w:pPr>
      <w:r w:rsidRPr="00DB1C98">
        <w:t>……..</w:t>
      </w:r>
    </w:p>
    <w:p w14:paraId="084EEA57" w14:textId="3AD526A0" w:rsidR="001A0A72" w:rsidRPr="00DB1C98" w:rsidRDefault="00B1445F" w:rsidP="009C3E2D">
      <w:pPr>
        <w:pStyle w:val="NormlWeb"/>
        <w:spacing w:before="0" w:beforeAutospacing="0" w:after="0" w:afterAutospacing="0"/>
        <w:ind w:left="708"/>
        <w:jc w:val="both"/>
      </w:pPr>
      <w:r w:rsidRPr="00DB1C98">
        <w:t>Bérlő tudomásul veszi, amennyiben engedély</w:t>
      </w:r>
      <w:r w:rsidR="00117D9E" w:rsidRPr="00DB1C98">
        <w:t xml:space="preserve">köteles </w:t>
      </w:r>
      <w:r w:rsidRPr="00DB1C98">
        <w:t>tevékenységet végez, a</w:t>
      </w:r>
      <w:r w:rsidR="00D0711E" w:rsidRPr="00DB1C98">
        <w:t>z ahhoz</w:t>
      </w:r>
      <w:r w:rsidRPr="00DB1C98">
        <w:t xml:space="preserve"> szükséges</w:t>
      </w:r>
      <w:r w:rsidR="00601B88" w:rsidRPr="00DB1C98">
        <w:t xml:space="preserve"> hatósági engedélyek beszerzéséről a saját felelősségére, kockázatára és költségére köteles gondoskodni.</w:t>
      </w:r>
      <w:r w:rsidRPr="00DB1C98">
        <w:t xml:space="preserve"> </w:t>
      </w:r>
    </w:p>
    <w:p w14:paraId="1E3797A1" w14:textId="77777777" w:rsidR="009C3E2D" w:rsidRPr="00DB1C98" w:rsidRDefault="009C3E2D" w:rsidP="009C3E2D">
      <w:pPr>
        <w:pStyle w:val="NormlWeb"/>
        <w:spacing w:before="0" w:beforeAutospacing="0" w:after="0" w:afterAutospacing="0"/>
        <w:ind w:left="708"/>
        <w:jc w:val="both"/>
      </w:pPr>
    </w:p>
    <w:p w14:paraId="2454B89F" w14:textId="5247796E" w:rsidR="001A0A72" w:rsidRPr="00DB1C98" w:rsidRDefault="00812E92" w:rsidP="00AD0852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1A0A72" w:rsidRPr="00DB1C98">
        <w:rPr>
          <w:rFonts w:ascii="Times New Roman" w:hAnsi="Times New Roman" w:cs="Times New Roman"/>
        </w:rPr>
        <w:t xml:space="preserve">érlő a bérleményt a szerződés hatálya alatt kizárólag a </w:t>
      </w:r>
      <w:r w:rsidR="00117D9E" w:rsidRPr="00DB1C98">
        <w:rPr>
          <w:rFonts w:ascii="Times New Roman" w:hAnsi="Times New Roman" w:cs="Times New Roman"/>
        </w:rPr>
        <w:t>8</w:t>
      </w:r>
      <w:r w:rsidR="001A0A72" w:rsidRPr="00DB1C98">
        <w:rPr>
          <w:rFonts w:ascii="Times New Roman" w:hAnsi="Times New Roman" w:cs="Times New Roman"/>
        </w:rPr>
        <w:t xml:space="preserve">. pontban meghatározott célra használhatja. </w:t>
      </w:r>
      <w:r w:rsidRPr="00DB1C98">
        <w:rPr>
          <w:rFonts w:ascii="Times New Roman" w:hAnsi="Times New Roman" w:cs="Times New Roman"/>
        </w:rPr>
        <w:t xml:space="preserve">A </w:t>
      </w:r>
      <w:r w:rsidR="001A0A72" w:rsidRPr="00DB1C98">
        <w:rPr>
          <w:rFonts w:ascii="Times New Roman" w:hAnsi="Times New Roman" w:cs="Times New Roman"/>
        </w:rPr>
        <w:t xml:space="preserve">bérlő a bérleményt </w:t>
      </w:r>
      <w:r w:rsidR="00D0711E" w:rsidRPr="00DB1C98">
        <w:rPr>
          <w:rFonts w:ascii="Times New Roman" w:hAnsi="Times New Roman" w:cs="Times New Roman"/>
        </w:rPr>
        <w:t xml:space="preserve">csak a bérbeadó előzetes írásbeli hozzájárulása alapján adhatja </w:t>
      </w:r>
      <w:r w:rsidR="00CF515A" w:rsidRPr="00DB1C98">
        <w:rPr>
          <w:rFonts w:ascii="Times New Roman" w:hAnsi="Times New Roman" w:cs="Times New Roman"/>
        </w:rPr>
        <w:t>al</w:t>
      </w:r>
      <w:r w:rsidR="001A0A72" w:rsidRPr="00DB1C98">
        <w:rPr>
          <w:rFonts w:ascii="Times New Roman" w:hAnsi="Times New Roman" w:cs="Times New Roman"/>
        </w:rPr>
        <w:t>bérletbe</w:t>
      </w:r>
      <w:r w:rsidR="00D0711E" w:rsidRPr="00DB1C98">
        <w:rPr>
          <w:rFonts w:ascii="Times New Roman" w:hAnsi="Times New Roman" w:cs="Times New Roman"/>
        </w:rPr>
        <w:t xml:space="preserve">, az albérleti jogviszony kizárólag a </w:t>
      </w:r>
      <w:r w:rsidR="00CF515A" w:rsidRPr="00DB1C98">
        <w:rPr>
          <w:rFonts w:ascii="Times New Roman" w:hAnsi="Times New Roman" w:cs="Times New Roman"/>
        </w:rPr>
        <w:t>nemzeti vagyonról szóló 2011. évi CXCVI. törvény (a továbbiakban Nvtv.)  3.</w:t>
      </w:r>
      <w:r w:rsidR="00D0711E" w:rsidRPr="00DB1C98">
        <w:rPr>
          <w:rFonts w:ascii="Times New Roman" w:hAnsi="Times New Roman" w:cs="Times New Roman"/>
        </w:rPr>
        <w:t xml:space="preserve"> </w:t>
      </w:r>
      <w:r w:rsidR="00CF515A" w:rsidRPr="00DB1C98">
        <w:rPr>
          <w:rFonts w:ascii="Times New Roman" w:hAnsi="Times New Roman" w:cs="Times New Roman"/>
        </w:rPr>
        <w:t>§-a szerinti átlátható szervezet</w:t>
      </w:r>
      <w:r w:rsidR="00D0711E" w:rsidRPr="00DB1C98">
        <w:rPr>
          <w:rFonts w:ascii="Times New Roman" w:hAnsi="Times New Roman" w:cs="Times New Roman"/>
        </w:rPr>
        <w:t xml:space="preserve">tel létesíthető. E szerződési feltételek megszegése esetén a </w:t>
      </w:r>
      <w:r w:rsidR="001E4537" w:rsidRPr="00DB1C98">
        <w:rPr>
          <w:rFonts w:ascii="Times New Roman" w:hAnsi="Times New Roman" w:cs="Times New Roman"/>
        </w:rPr>
        <w:t xml:space="preserve">bérbeadót </w:t>
      </w:r>
      <w:r w:rsidR="00960F33" w:rsidRPr="00DB1C98">
        <w:rPr>
          <w:rFonts w:ascii="Times New Roman" w:hAnsi="Times New Roman" w:cs="Times New Roman"/>
        </w:rPr>
        <w:t xml:space="preserve">rendkívüli (azonnali hatályú) </w:t>
      </w:r>
      <w:r w:rsidR="00D0711E" w:rsidRPr="00DB1C98">
        <w:rPr>
          <w:rFonts w:ascii="Times New Roman" w:hAnsi="Times New Roman" w:cs="Times New Roman"/>
        </w:rPr>
        <w:t xml:space="preserve">hatályú </w:t>
      </w:r>
      <w:r w:rsidR="001E4537" w:rsidRPr="00DB1C98">
        <w:rPr>
          <w:rFonts w:ascii="Times New Roman" w:hAnsi="Times New Roman" w:cs="Times New Roman"/>
        </w:rPr>
        <w:t>felmondás joga</w:t>
      </w:r>
      <w:r w:rsidR="00D0711E" w:rsidRPr="00DB1C98">
        <w:rPr>
          <w:rFonts w:ascii="Times New Roman" w:hAnsi="Times New Roman" w:cs="Times New Roman"/>
        </w:rPr>
        <w:t xml:space="preserve"> illeti meg, ezen felül a bérbeadó jogosult kára és elmaradt haszna megtérítésére</w:t>
      </w:r>
      <w:r w:rsidR="001E4537" w:rsidRPr="00DB1C98">
        <w:rPr>
          <w:rFonts w:ascii="Times New Roman" w:hAnsi="Times New Roman" w:cs="Times New Roman"/>
        </w:rPr>
        <w:t>.</w:t>
      </w:r>
    </w:p>
    <w:p w14:paraId="6C738825" w14:textId="77777777" w:rsidR="003C62A8" w:rsidRPr="00DB1C98" w:rsidRDefault="003C62A8" w:rsidP="003C62A8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613B75F0" w14:textId="77777777" w:rsidR="001A0A72" w:rsidRPr="00DB1C98" w:rsidRDefault="001A0A72" w:rsidP="001A0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 xml:space="preserve">III. A </w:t>
      </w:r>
      <w:r w:rsidR="00D74854" w:rsidRPr="00DB1C98">
        <w:rPr>
          <w:rFonts w:ascii="Times New Roman" w:hAnsi="Times New Roman" w:cs="Times New Roman"/>
          <w:b/>
        </w:rPr>
        <w:t xml:space="preserve">bérleti </w:t>
      </w:r>
      <w:r w:rsidRPr="00DB1C98">
        <w:rPr>
          <w:rFonts w:ascii="Times New Roman" w:hAnsi="Times New Roman" w:cs="Times New Roman"/>
          <w:b/>
        </w:rPr>
        <w:t>szerződés időtartama</w:t>
      </w:r>
    </w:p>
    <w:p w14:paraId="412871A6" w14:textId="77777777" w:rsidR="001A0A72" w:rsidRPr="00DB1C98" w:rsidRDefault="001A0A72" w:rsidP="0060343E">
      <w:pPr>
        <w:spacing w:after="0" w:line="240" w:lineRule="auto"/>
        <w:rPr>
          <w:rFonts w:ascii="Times New Roman" w:hAnsi="Times New Roman" w:cs="Times New Roman"/>
        </w:rPr>
      </w:pPr>
    </w:p>
    <w:p w14:paraId="38E3FB9B" w14:textId="7AA1666F" w:rsidR="00934854" w:rsidRPr="00DB1C98" w:rsidRDefault="00812E92" w:rsidP="007D08B2">
      <w:pPr>
        <w:pStyle w:val="Listaszerbekezds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</w:t>
      </w:r>
      <w:r w:rsidR="0060343E" w:rsidRPr="00DB1C98">
        <w:rPr>
          <w:rFonts w:ascii="Times New Roman" w:hAnsi="Times New Roman" w:cs="Times New Roman"/>
        </w:rPr>
        <w:t xml:space="preserve">elek </w:t>
      </w:r>
      <w:r w:rsidR="00D74854" w:rsidRPr="00DB1C98">
        <w:rPr>
          <w:rFonts w:ascii="Times New Roman" w:hAnsi="Times New Roman" w:cs="Times New Roman"/>
        </w:rPr>
        <w:t>a bérleti</w:t>
      </w:r>
      <w:r w:rsidR="0060343E" w:rsidRPr="00DB1C98">
        <w:rPr>
          <w:rFonts w:ascii="Times New Roman" w:hAnsi="Times New Roman" w:cs="Times New Roman"/>
        </w:rPr>
        <w:t xml:space="preserve"> szerződést</w:t>
      </w:r>
      <w:r w:rsidR="00D0711E" w:rsidRPr="00DB1C98">
        <w:rPr>
          <w:rFonts w:ascii="Times New Roman" w:hAnsi="Times New Roman" w:cs="Times New Roman"/>
        </w:rPr>
        <w:t xml:space="preserve"> a 11. pontban meghatározott </w:t>
      </w:r>
      <w:r w:rsidR="0060343E" w:rsidRPr="00DB1C98">
        <w:rPr>
          <w:rFonts w:ascii="Times New Roman" w:hAnsi="Times New Roman" w:cs="Times New Roman"/>
        </w:rPr>
        <w:t xml:space="preserve">határozott időre kötik. A </w:t>
      </w:r>
      <w:r w:rsidR="00D0711E" w:rsidRPr="00DB1C98">
        <w:rPr>
          <w:rFonts w:ascii="Times New Roman" w:hAnsi="Times New Roman" w:cs="Times New Roman"/>
        </w:rPr>
        <w:t>bérleti jogviszony kezdő napja:</w:t>
      </w:r>
      <w:r w:rsidR="0060343E" w:rsidRPr="00DB1C98">
        <w:rPr>
          <w:rFonts w:ascii="Times New Roman" w:hAnsi="Times New Roman" w:cs="Times New Roman"/>
        </w:rPr>
        <w:t xml:space="preserve"> </w:t>
      </w:r>
      <w:r w:rsidR="003E0F25" w:rsidRPr="00DB1C98">
        <w:rPr>
          <w:rFonts w:ascii="Times New Roman" w:hAnsi="Times New Roman" w:cs="Times New Roman"/>
          <w:b/>
        </w:rPr>
        <w:t>2023. ………….</w:t>
      </w:r>
      <w:r w:rsidR="00D71021" w:rsidRPr="00DB1C98">
        <w:rPr>
          <w:rFonts w:ascii="Times New Roman" w:hAnsi="Times New Roman" w:cs="Times New Roman"/>
          <w:b/>
        </w:rPr>
        <w:t>.</w:t>
      </w:r>
      <w:r w:rsidR="0060343E" w:rsidRPr="00DB1C98">
        <w:rPr>
          <w:rFonts w:ascii="Times New Roman" w:hAnsi="Times New Roman" w:cs="Times New Roman"/>
        </w:rPr>
        <w:t xml:space="preserve"> </w:t>
      </w:r>
      <w:r w:rsidR="003E0F25" w:rsidRPr="00DB1C98">
        <w:rPr>
          <w:rFonts w:ascii="Times New Roman" w:hAnsi="Times New Roman" w:cs="Times New Roman"/>
        </w:rPr>
        <w:t>napja.</w:t>
      </w:r>
    </w:p>
    <w:p w14:paraId="6DD05683" w14:textId="62ECFE48" w:rsidR="00D52966" w:rsidRPr="00DB1C98" w:rsidRDefault="00D71021" w:rsidP="00934854">
      <w:pPr>
        <w:pStyle w:val="Listaszerbekezds"/>
        <w:tabs>
          <w:tab w:val="left" w:pos="851"/>
          <w:tab w:val="left" w:pos="993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                       </w:t>
      </w:r>
    </w:p>
    <w:p w14:paraId="02CD0F0D" w14:textId="08EAEE13" w:rsidR="00356AC2" w:rsidRPr="00DB1C98" w:rsidRDefault="00907BED" w:rsidP="007D08B2">
      <w:pPr>
        <w:pStyle w:val="Listaszerbekezds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A bérleti szerződés 6 év határozott időtartamra szól, </w:t>
      </w:r>
      <w:r w:rsidR="00FC09B9" w:rsidRPr="00DB1C98">
        <w:rPr>
          <w:rFonts w:ascii="Times New Roman" w:hAnsi="Times New Roman" w:cs="Times New Roman"/>
        </w:rPr>
        <w:t>mivel</w:t>
      </w:r>
      <w:r w:rsidRPr="00DB1C98">
        <w:rPr>
          <w:rFonts w:ascii="Times New Roman" w:hAnsi="Times New Roman" w:cs="Times New Roman"/>
        </w:rPr>
        <w:t xml:space="preserve"> a bérlemény</w:t>
      </w:r>
      <w:r w:rsidR="00FC09B9" w:rsidRPr="00DB1C98">
        <w:rPr>
          <w:rFonts w:ascii="Times New Roman" w:hAnsi="Times New Roman" w:cs="Times New Roman"/>
        </w:rPr>
        <w:t xml:space="preserve">t </w:t>
      </w:r>
      <w:r w:rsidR="00D0711E" w:rsidRPr="00DB1C98">
        <w:rPr>
          <w:rFonts w:ascii="Times New Roman" w:hAnsi="Times New Roman" w:cs="Times New Roman"/>
        </w:rPr>
        <w:t>–</w:t>
      </w:r>
      <w:r w:rsidR="00FC09B9" w:rsidRPr="00DB1C98">
        <w:rPr>
          <w:rFonts w:ascii="Times New Roman" w:hAnsi="Times New Roman" w:cs="Times New Roman"/>
        </w:rPr>
        <w:t xml:space="preserve"> tekintettel arra, hogy</w:t>
      </w:r>
      <w:r w:rsidRPr="00DB1C98">
        <w:rPr>
          <w:rFonts w:ascii="Times New Roman" w:hAnsi="Times New Roman" w:cs="Times New Roman"/>
        </w:rPr>
        <w:t xml:space="preserve"> </w:t>
      </w:r>
      <w:r w:rsidR="006E1350" w:rsidRPr="00DB1C98">
        <w:rPr>
          <w:rFonts w:ascii="Times New Roman" w:hAnsi="Times New Roman" w:cs="Times New Roman"/>
        </w:rPr>
        <w:t>uniós</w:t>
      </w:r>
      <w:r w:rsidR="00FC09B9" w:rsidRPr="00DB1C98">
        <w:rPr>
          <w:rFonts w:ascii="Times New Roman" w:hAnsi="Times New Roman" w:cs="Times New Roman"/>
        </w:rPr>
        <w:t xml:space="preserve"> forrásból valósul</w:t>
      </w:r>
      <w:r w:rsidR="00D71021" w:rsidRPr="00DB1C98">
        <w:rPr>
          <w:rFonts w:ascii="Times New Roman" w:hAnsi="Times New Roman" w:cs="Times New Roman"/>
        </w:rPr>
        <w:t>t</w:t>
      </w:r>
      <w:r w:rsidR="00FC09B9" w:rsidRPr="00DB1C98">
        <w:rPr>
          <w:rFonts w:ascii="Times New Roman" w:hAnsi="Times New Roman" w:cs="Times New Roman"/>
        </w:rPr>
        <w:t xml:space="preserve"> meg </w:t>
      </w:r>
      <w:r w:rsidR="00D0711E" w:rsidRPr="00DB1C98">
        <w:rPr>
          <w:rFonts w:ascii="Times New Roman" w:hAnsi="Times New Roman" w:cs="Times New Roman"/>
        </w:rPr>
        <w:t>–</w:t>
      </w:r>
      <w:r w:rsidR="00FC09B9" w:rsidRPr="00DB1C98">
        <w:rPr>
          <w:rFonts w:ascii="Times New Roman" w:hAnsi="Times New Roman" w:cs="Times New Roman"/>
        </w:rPr>
        <w:t xml:space="preserve"> legalább ilyen időtartamban szükséges bérleti konstrukcióban fenntartani. A bérleti jogviszony felek </w:t>
      </w:r>
      <w:r w:rsidR="00D74854" w:rsidRPr="00DB1C98">
        <w:rPr>
          <w:rFonts w:ascii="Times New Roman" w:hAnsi="Times New Roman" w:cs="Times New Roman"/>
        </w:rPr>
        <w:t xml:space="preserve">közös akarata és </w:t>
      </w:r>
      <w:r w:rsidR="00FC09B9" w:rsidRPr="00DB1C98">
        <w:rPr>
          <w:rFonts w:ascii="Times New Roman" w:hAnsi="Times New Roman" w:cs="Times New Roman"/>
        </w:rPr>
        <w:t>egybehangzó</w:t>
      </w:r>
      <w:r w:rsidR="00D74854" w:rsidRPr="00DB1C98">
        <w:rPr>
          <w:rFonts w:ascii="Times New Roman" w:hAnsi="Times New Roman" w:cs="Times New Roman"/>
        </w:rPr>
        <w:t xml:space="preserve"> nyilatkozata</w:t>
      </w:r>
      <w:r w:rsidR="00FC09B9" w:rsidRPr="00DB1C98">
        <w:rPr>
          <w:rFonts w:ascii="Times New Roman" w:hAnsi="Times New Roman" w:cs="Times New Roman"/>
        </w:rPr>
        <w:t xml:space="preserve"> alapján</w:t>
      </w:r>
      <w:r w:rsidR="00D74854" w:rsidRPr="00DB1C98">
        <w:rPr>
          <w:rFonts w:ascii="Times New Roman" w:hAnsi="Times New Roman" w:cs="Times New Roman"/>
        </w:rPr>
        <w:t xml:space="preserve">, a bérleti díj ingatlanforgalmi szakvélemény alapján történt felülvizsgálatát követően </w:t>
      </w:r>
      <w:r w:rsidR="00FC09B9" w:rsidRPr="00DB1C98">
        <w:rPr>
          <w:rFonts w:ascii="Times New Roman" w:hAnsi="Times New Roman" w:cs="Times New Roman"/>
        </w:rPr>
        <w:t xml:space="preserve">további </w:t>
      </w:r>
      <w:r w:rsidR="00F61CA2" w:rsidRPr="00DB1C98">
        <w:rPr>
          <w:rFonts w:ascii="Times New Roman" w:hAnsi="Times New Roman" w:cs="Times New Roman"/>
        </w:rPr>
        <w:t xml:space="preserve">legfeljebb </w:t>
      </w:r>
      <w:r w:rsidR="00FC09B9" w:rsidRPr="00DB1C98">
        <w:rPr>
          <w:rFonts w:ascii="Times New Roman" w:hAnsi="Times New Roman" w:cs="Times New Roman"/>
        </w:rPr>
        <w:t>5 év</w:t>
      </w:r>
      <w:r w:rsidR="00C303D0" w:rsidRPr="00DB1C98">
        <w:rPr>
          <w:rFonts w:ascii="Times New Roman" w:hAnsi="Times New Roman" w:cs="Times New Roman"/>
        </w:rPr>
        <w:t>vel</w:t>
      </w:r>
      <w:r w:rsidR="00FC09B9" w:rsidRPr="00DB1C98">
        <w:rPr>
          <w:rFonts w:ascii="Times New Roman" w:hAnsi="Times New Roman" w:cs="Times New Roman"/>
        </w:rPr>
        <w:t xml:space="preserve"> meghosszabbítható</w:t>
      </w:r>
      <w:r w:rsidR="00DC44DC" w:rsidRPr="00DB1C98">
        <w:rPr>
          <w:rFonts w:ascii="Times New Roman" w:hAnsi="Times New Roman" w:cs="Times New Roman"/>
        </w:rPr>
        <w:t>, melyről felek a b</w:t>
      </w:r>
      <w:r w:rsidR="00BE3EBB" w:rsidRPr="00DB1C98">
        <w:rPr>
          <w:rFonts w:ascii="Times New Roman" w:hAnsi="Times New Roman" w:cs="Times New Roman"/>
        </w:rPr>
        <w:t>érlet</w:t>
      </w:r>
      <w:r w:rsidR="00DC44DC" w:rsidRPr="00DB1C98">
        <w:rPr>
          <w:rFonts w:ascii="Times New Roman" w:hAnsi="Times New Roman" w:cs="Times New Roman"/>
        </w:rPr>
        <w:t>i jogviszony</w:t>
      </w:r>
      <w:r w:rsidR="00BE3EBB" w:rsidRPr="00DB1C98">
        <w:rPr>
          <w:rFonts w:ascii="Times New Roman" w:hAnsi="Times New Roman" w:cs="Times New Roman"/>
        </w:rPr>
        <w:t xml:space="preserve"> lejárta előtt egy évvel </w:t>
      </w:r>
      <w:r w:rsidR="00356AC2" w:rsidRPr="00DB1C98">
        <w:rPr>
          <w:rFonts w:ascii="Times New Roman" w:hAnsi="Times New Roman" w:cs="Times New Roman"/>
        </w:rPr>
        <w:t>tárgyal</w:t>
      </w:r>
      <w:r w:rsidR="00DC44DC" w:rsidRPr="00DB1C98">
        <w:rPr>
          <w:rFonts w:ascii="Times New Roman" w:hAnsi="Times New Roman" w:cs="Times New Roman"/>
        </w:rPr>
        <w:t>ásokat kezdenek.</w:t>
      </w:r>
      <w:r w:rsidR="00356AC2" w:rsidRPr="00DB1C98">
        <w:rPr>
          <w:rFonts w:ascii="Times New Roman" w:hAnsi="Times New Roman" w:cs="Times New Roman"/>
        </w:rPr>
        <w:t xml:space="preserve"> </w:t>
      </w:r>
    </w:p>
    <w:p w14:paraId="7B9D834D" w14:textId="7F312675" w:rsidR="00FF35BC" w:rsidRPr="00DB1C98" w:rsidRDefault="00217610" w:rsidP="00D0711E">
      <w:pPr>
        <w:pStyle w:val="Listaszerbekezds"/>
        <w:tabs>
          <w:tab w:val="left" w:pos="851"/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i/>
          <w:iCs/>
        </w:rPr>
      </w:pPr>
      <w:r w:rsidRPr="00DB1C98">
        <w:rPr>
          <w:rFonts w:ascii="Times New Roman" w:hAnsi="Times New Roman" w:cs="Times New Roman"/>
          <w:i/>
          <w:iCs/>
        </w:rPr>
        <w:t>Felek</w:t>
      </w:r>
      <w:r w:rsidR="00D0711E" w:rsidRPr="00DB1C98">
        <w:rPr>
          <w:rFonts w:ascii="Times New Roman" w:hAnsi="Times New Roman" w:cs="Times New Roman"/>
          <w:i/>
          <w:iCs/>
        </w:rPr>
        <w:t xml:space="preserve"> –</w:t>
      </w:r>
      <w:r w:rsidRPr="00DB1C98">
        <w:rPr>
          <w:rFonts w:ascii="Times New Roman" w:hAnsi="Times New Roman" w:cs="Times New Roman"/>
          <w:i/>
          <w:iCs/>
        </w:rPr>
        <w:t xml:space="preserve"> kölcsönös szándék esetén</w:t>
      </w:r>
      <w:r w:rsidR="00D0711E" w:rsidRPr="00DB1C98">
        <w:rPr>
          <w:rFonts w:ascii="Times New Roman" w:hAnsi="Times New Roman" w:cs="Times New Roman"/>
          <w:i/>
          <w:iCs/>
        </w:rPr>
        <w:t xml:space="preserve"> –</w:t>
      </w:r>
      <w:r w:rsidRPr="00DB1C98">
        <w:rPr>
          <w:rFonts w:ascii="Times New Roman" w:hAnsi="Times New Roman" w:cs="Times New Roman"/>
          <w:i/>
          <w:iCs/>
        </w:rPr>
        <w:t xml:space="preserve"> a 6 év</w:t>
      </w:r>
      <w:r w:rsidR="00B4784A" w:rsidRPr="00DB1C98">
        <w:rPr>
          <w:rFonts w:ascii="Times New Roman" w:hAnsi="Times New Roman" w:cs="Times New Roman"/>
          <w:i/>
          <w:iCs/>
        </w:rPr>
        <w:t xml:space="preserve"> bérleti jogviszony</w:t>
      </w:r>
      <w:r w:rsidRPr="00DB1C98">
        <w:rPr>
          <w:rFonts w:ascii="Times New Roman" w:hAnsi="Times New Roman" w:cs="Times New Roman"/>
          <w:i/>
          <w:iCs/>
        </w:rPr>
        <w:t xml:space="preserve"> letelte után tárgyalnak</w:t>
      </w:r>
      <w:r w:rsidR="00FC09B9" w:rsidRPr="00DB1C98">
        <w:rPr>
          <w:rFonts w:ascii="Times New Roman" w:hAnsi="Times New Roman" w:cs="Times New Roman"/>
          <w:i/>
          <w:iCs/>
        </w:rPr>
        <w:t xml:space="preserve"> a bérlemény </w:t>
      </w:r>
      <w:r w:rsidR="006A7A4E" w:rsidRPr="00DB1C98">
        <w:rPr>
          <w:rFonts w:ascii="Times New Roman" w:hAnsi="Times New Roman" w:cs="Times New Roman"/>
          <w:i/>
          <w:iCs/>
        </w:rPr>
        <w:t xml:space="preserve">tulajdonjogának </w:t>
      </w:r>
      <w:r w:rsidR="008E110A" w:rsidRPr="00DB1C98">
        <w:rPr>
          <w:rFonts w:ascii="Times New Roman" w:hAnsi="Times New Roman" w:cs="Times New Roman"/>
          <w:i/>
          <w:iCs/>
        </w:rPr>
        <w:t xml:space="preserve">esetleges </w:t>
      </w:r>
      <w:r w:rsidR="006A7A4E" w:rsidRPr="00DB1C98">
        <w:rPr>
          <w:rFonts w:ascii="Times New Roman" w:hAnsi="Times New Roman" w:cs="Times New Roman"/>
          <w:i/>
          <w:iCs/>
        </w:rPr>
        <w:t>átruházásáról</w:t>
      </w:r>
      <w:r w:rsidR="009A03B8" w:rsidRPr="00DB1C98">
        <w:rPr>
          <w:rFonts w:ascii="Times New Roman" w:hAnsi="Times New Roman" w:cs="Times New Roman"/>
          <w:i/>
          <w:iCs/>
        </w:rPr>
        <w:t xml:space="preserve">. </w:t>
      </w:r>
    </w:p>
    <w:p w14:paraId="61435BFB" w14:textId="23781E49" w:rsidR="0060343E" w:rsidRPr="00DB1C98" w:rsidRDefault="00E35FE5" w:rsidP="009C37AA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 w:cs="Times New Roman"/>
          <w:i/>
          <w:iCs/>
        </w:rPr>
      </w:pPr>
      <w:r w:rsidRPr="00DB1C98">
        <w:rPr>
          <w:rFonts w:ascii="Times New Roman" w:hAnsi="Times New Roman" w:cs="Times New Roman"/>
          <w:i/>
          <w:iCs/>
        </w:rPr>
        <w:t xml:space="preserve">              </w:t>
      </w:r>
      <w:r w:rsidR="00960F33" w:rsidRPr="00DB1C98">
        <w:rPr>
          <w:rFonts w:ascii="Times New Roman" w:hAnsi="Times New Roman" w:cs="Times New Roman"/>
          <w:i/>
          <w:iCs/>
        </w:rPr>
        <w:t>A b</w:t>
      </w:r>
      <w:r w:rsidR="009A03B8" w:rsidRPr="00DB1C98">
        <w:rPr>
          <w:rFonts w:ascii="Times New Roman" w:hAnsi="Times New Roman" w:cs="Times New Roman"/>
          <w:i/>
          <w:iCs/>
        </w:rPr>
        <w:t xml:space="preserve">érbeadó felhívja </w:t>
      </w:r>
      <w:r w:rsidR="00960F33" w:rsidRPr="00DB1C98">
        <w:rPr>
          <w:rFonts w:ascii="Times New Roman" w:hAnsi="Times New Roman" w:cs="Times New Roman"/>
          <w:i/>
          <w:iCs/>
        </w:rPr>
        <w:t xml:space="preserve">a </w:t>
      </w:r>
      <w:r w:rsidR="009A03B8" w:rsidRPr="00DB1C98">
        <w:rPr>
          <w:rFonts w:ascii="Times New Roman" w:hAnsi="Times New Roman" w:cs="Times New Roman"/>
          <w:i/>
          <w:iCs/>
        </w:rPr>
        <w:t xml:space="preserve">bérlő figyelmét, hogy a bérlemény </w:t>
      </w:r>
      <w:r w:rsidR="006A7A4E" w:rsidRPr="00DB1C98">
        <w:rPr>
          <w:rFonts w:ascii="Times New Roman" w:hAnsi="Times New Roman" w:cs="Times New Roman"/>
          <w:i/>
          <w:iCs/>
        </w:rPr>
        <w:t>nemzeti vagyontárgy</w:t>
      </w:r>
      <w:r w:rsidR="009A03B8" w:rsidRPr="00DB1C98">
        <w:rPr>
          <w:rFonts w:ascii="Times New Roman" w:hAnsi="Times New Roman" w:cs="Times New Roman"/>
          <w:i/>
          <w:iCs/>
        </w:rPr>
        <w:t xml:space="preserve">nak minősül, </w:t>
      </w:r>
      <w:r w:rsidR="006A7A4E" w:rsidRPr="00DB1C98">
        <w:rPr>
          <w:rFonts w:ascii="Times New Roman" w:hAnsi="Times New Roman" w:cs="Times New Roman"/>
          <w:i/>
          <w:iCs/>
        </w:rPr>
        <w:t>értékesítésére</w:t>
      </w:r>
      <w:r w:rsidR="009A03B8" w:rsidRPr="00DB1C98">
        <w:rPr>
          <w:rFonts w:ascii="Times New Roman" w:hAnsi="Times New Roman" w:cs="Times New Roman"/>
          <w:i/>
          <w:iCs/>
        </w:rPr>
        <w:t xml:space="preserve"> a </w:t>
      </w:r>
      <w:r w:rsidR="006A7A4E" w:rsidRPr="00DB1C98">
        <w:rPr>
          <w:rFonts w:ascii="Times New Roman" w:hAnsi="Times New Roman" w:cs="Times New Roman"/>
          <w:i/>
          <w:iCs/>
        </w:rPr>
        <w:t xml:space="preserve">vonatkozó </w:t>
      </w:r>
      <w:r w:rsidR="009A03B8" w:rsidRPr="00DB1C98">
        <w:rPr>
          <w:rFonts w:ascii="Times New Roman" w:hAnsi="Times New Roman" w:cs="Times New Roman"/>
          <w:i/>
          <w:iCs/>
        </w:rPr>
        <w:t>jogszabályok speciális feltételeket határoznak</w:t>
      </w:r>
      <w:r w:rsidR="008F06C3" w:rsidRPr="00DB1C98">
        <w:rPr>
          <w:rFonts w:ascii="Times New Roman" w:hAnsi="Times New Roman" w:cs="Times New Roman"/>
          <w:i/>
          <w:iCs/>
        </w:rPr>
        <w:t>/határozhatnak</w:t>
      </w:r>
      <w:r w:rsidR="009A03B8" w:rsidRPr="00DB1C98">
        <w:rPr>
          <w:rFonts w:ascii="Times New Roman" w:hAnsi="Times New Roman" w:cs="Times New Roman"/>
          <w:i/>
          <w:iCs/>
        </w:rPr>
        <w:t xml:space="preserve"> meg (</w:t>
      </w:r>
      <w:r w:rsidR="008F06C3" w:rsidRPr="00DB1C98">
        <w:rPr>
          <w:rFonts w:ascii="Times New Roman" w:hAnsi="Times New Roman" w:cs="Times New Roman"/>
          <w:i/>
          <w:iCs/>
        </w:rPr>
        <w:t xml:space="preserve">pl. értékhatárhoz kötött </w:t>
      </w:r>
      <w:r w:rsidR="006A7A4E" w:rsidRPr="00DB1C98">
        <w:rPr>
          <w:rFonts w:ascii="Times New Roman" w:hAnsi="Times New Roman" w:cs="Times New Roman"/>
          <w:i/>
          <w:iCs/>
        </w:rPr>
        <w:t>versenyeztetési kötelezettsé</w:t>
      </w:r>
      <w:r w:rsidR="009A03B8" w:rsidRPr="00DB1C98">
        <w:rPr>
          <w:rFonts w:ascii="Times New Roman" w:hAnsi="Times New Roman" w:cs="Times New Roman"/>
          <w:i/>
          <w:iCs/>
        </w:rPr>
        <w:t xml:space="preserve">g, ingatlanforgalmi szakvélemény szükségessége), melyektől </w:t>
      </w:r>
      <w:r w:rsidR="006E1350" w:rsidRPr="00DB1C98">
        <w:rPr>
          <w:rFonts w:ascii="Times New Roman" w:hAnsi="Times New Roman" w:cs="Times New Roman"/>
          <w:i/>
          <w:iCs/>
        </w:rPr>
        <w:t xml:space="preserve">a </w:t>
      </w:r>
      <w:r w:rsidR="009A03B8" w:rsidRPr="00DB1C98">
        <w:rPr>
          <w:rFonts w:ascii="Times New Roman" w:hAnsi="Times New Roman" w:cs="Times New Roman"/>
          <w:i/>
          <w:iCs/>
        </w:rPr>
        <w:t>felek nem térhetnek el.</w:t>
      </w:r>
    </w:p>
    <w:p w14:paraId="702C886B" w14:textId="6C679C5D" w:rsidR="00F51D31" w:rsidRDefault="00F51D31" w:rsidP="009C37AA">
      <w:pPr>
        <w:pStyle w:val="Listaszerbekezds"/>
        <w:spacing w:after="0"/>
        <w:rPr>
          <w:rFonts w:ascii="Times New Roman" w:hAnsi="Times New Roman" w:cs="Times New Roman"/>
          <w:i/>
          <w:iCs/>
        </w:rPr>
      </w:pPr>
    </w:p>
    <w:p w14:paraId="1CE3B7DF" w14:textId="77777777" w:rsidR="00DB1C98" w:rsidRDefault="00DB1C98" w:rsidP="009C37AA">
      <w:pPr>
        <w:pStyle w:val="Listaszerbekezds"/>
        <w:spacing w:after="0"/>
        <w:rPr>
          <w:rFonts w:ascii="Times New Roman" w:hAnsi="Times New Roman" w:cs="Times New Roman"/>
          <w:i/>
          <w:iCs/>
        </w:rPr>
      </w:pPr>
    </w:p>
    <w:p w14:paraId="6711B01D" w14:textId="77777777" w:rsidR="00DB1C98" w:rsidRPr="00DB1C98" w:rsidRDefault="00DB1C98" w:rsidP="009C37AA">
      <w:pPr>
        <w:pStyle w:val="Listaszerbekezds"/>
        <w:spacing w:after="0"/>
        <w:rPr>
          <w:rFonts w:ascii="Times New Roman" w:hAnsi="Times New Roman" w:cs="Times New Roman"/>
          <w:i/>
          <w:iCs/>
        </w:rPr>
      </w:pPr>
    </w:p>
    <w:p w14:paraId="5DE6946B" w14:textId="77777777" w:rsidR="009C37AA" w:rsidRPr="00DB1C98" w:rsidRDefault="009C37AA" w:rsidP="009C37AA">
      <w:pPr>
        <w:pStyle w:val="Listaszerbekezds"/>
        <w:spacing w:after="0"/>
        <w:rPr>
          <w:rFonts w:ascii="Times New Roman" w:hAnsi="Times New Roman" w:cs="Times New Roman"/>
        </w:rPr>
      </w:pPr>
    </w:p>
    <w:p w14:paraId="777A61B6" w14:textId="77777777" w:rsidR="00F51D31" w:rsidRPr="00DB1C98" w:rsidRDefault="00F51D31" w:rsidP="009C37A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>IV. Bérleti díj és egyéb költségek</w:t>
      </w:r>
    </w:p>
    <w:p w14:paraId="2D03723D" w14:textId="77777777" w:rsidR="00F51D31" w:rsidRPr="00DB1C98" w:rsidRDefault="00F51D31" w:rsidP="00F51D31">
      <w:pPr>
        <w:spacing w:after="0" w:line="240" w:lineRule="auto"/>
        <w:rPr>
          <w:rFonts w:ascii="Times New Roman" w:hAnsi="Times New Roman" w:cs="Times New Roman"/>
        </w:rPr>
      </w:pPr>
    </w:p>
    <w:p w14:paraId="2304C30F" w14:textId="14166809" w:rsidR="00F51D31" w:rsidRPr="00DB1C98" w:rsidRDefault="00F51D31" w:rsidP="007D08B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felek</w:t>
      </w:r>
      <w:r w:rsidR="00CF5C93" w:rsidRPr="00DB1C98">
        <w:rPr>
          <w:rFonts w:ascii="Times New Roman" w:hAnsi="Times New Roman" w:cs="Times New Roman"/>
        </w:rPr>
        <w:t xml:space="preserve"> megállapodnak abban, hogy a bérlő a bérleti jogviszony kezdő napjától a jogviszony első évében havonta </w:t>
      </w:r>
      <w:r w:rsidR="00460921" w:rsidRPr="00DB1C98">
        <w:rPr>
          <w:rFonts w:ascii="Times New Roman" w:hAnsi="Times New Roman" w:cs="Times New Roman"/>
        </w:rPr>
        <w:t>…………..</w:t>
      </w:r>
      <w:r w:rsidR="00960F33" w:rsidRPr="00DB1C98">
        <w:rPr>
          <w:rFonts w:ascii="Times New Roman" w:hAnsi="Times New Roman" w:cs="Times New Roman"/>
        </w:rPr>
        <w:t xml:space="preserve">Ft + ÁFA/hó, azaz: </w:t>
      </w:r>
      <w:r w:rsidR="00F60968" w:rsidRPr="00DB1C98">
        <w:rPr>
          <w:rFonts w:ascii="Times New Roman" w:hAnsi="Times New Roman" w:cs="Times New Roman"/>
        </w:rPr>
        <w:t xml:space="preserve">évi </w:t>
      </w:r>
      <w:r w:rsidR="00460921" w:rsidRPr="00DB1C98">
        <w:rPr>
          <w:rFonts w:ascii="Times New Roman" w:hAnsi="Times New Roman" w:cs="Times New Roman"/>
        </w:rPr>
        <w:t>…………</w:t>
      </w:r>
      <w:r w:rsidRPr="00DB1C98">
        <w:rPr>
          <w:rFonts w:ascii="Times New Roman" w:hAnsi="Times New Roman" w:cs="Times New Roman"/>
        </w:rPr>
        <w:t xml:space="preserve"> Ft + ÁFA </w:t>
      </w:r>
      <w:r w:rsidR="00CF5C93" w:rsidRPr="00DB1C98">
        <w:rPr>
          <w:rFonts w:ascii="Times New Roman" w:hAnsi="Times New Roman" w:cs="Times New Roman"/>
        </w:rPr>
        <w:t xml:space="preserve"> bérleti díjat fizet. </w:t>
      </w:r>
      <w:r w:rsidR="009E1A0C" w:rsidRPr="00DB1C98">
        <w:rPr>
          <w:rFonts w:ascii="Times New Roman" w:hAnsi="Times New Roman" w:cs="Times New Roman"/>
        </w:rPr>
        <w:t>Szerződő Felek akként állapodnak meg, hogy a Bérlő által a versenyeztetési eljárás során megfizetett ajánlattételi biztosíték a bérleti díjba kerül beszámításra, a bérleti jogviszony első 3 hónapjában, egyenlő részletben.</w:t>
      </w:r>
    </w:p>
    <w:p w14:paraId="48A41FC4" w14:textId="26A1F9D2" w:rsidR="00FD403A" w:rsidRPr="00DB1C98" w:rsidRDefault="00FD403A" w:rsidP="00A27511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68D8F2F7" w14:textId="43C35E6B" w:rsidR="00FD403A" w:rsidRPr="00DB1C98" w:rsidRDefault="00FD403A" w:rsidP="00FD403A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Felek megállapodnak abban, hogy a bérleti díj a szerződés aláírását követően évente január 1-től kezdődően, de legkorábban </w:t>
      </w:r>
      <w:r w:rsidRPr="00DB1C98">
        <w:rPr>
          <w:rFonts w:ascii="Times New Roman" w:hAnsi="Times New Roman" w:cs="Times New Roman"/>
          <w:b/>
        </w:rPr>
        <w:t>2025. január 1-jén</w:t>
      </w:r>
      <w:r w:rsidRPr="00DB1C98">
        <w:rPr>
          <w:rFonts w:ascii="Times New Roman" w:hAnsi="Times New Roman" w:cs="Times New Roman"/>
        </w:rPr>
        <w:t xml:space="preserve"> a KSH, illetve – az euró magyarországi bevezetését követően – az Eurostat által a tárgyévet megelőző évre megállapított fogyasztói árindex mértékének megfelelően automatikusan módosul. Erről a Bérbeadó külön értesítést nem küld. (rendes bérleti díj módosítás). Defláció esetén a bérleti díj mértéke változatlan marad. </w:t>
      </w:r>
    </w:p>
    <w:p w14:paraId="65EDE65D" w14:textId="77777777" w:rsidR="00FD403A" w:rsidRPr="00DB1C98" w:rsidRDefault="00FD403A" w:rsidP="00FD403A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bérleti díj egyebekben a Felek közös írásbeli megegyezésével módosítható (rendkívüli bérleti díj módosítás).</w:t>
      </w:r>
    </w:p>
    <w:p w14:paraId="1363BA9E" w14:textId="390A0903" w:rsidR="00FD403A" w:rsidRPr="00DB1C98" w:rsidRDefault="00FD403A" w:rsidP="00FD403A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Amennyiben Magyarországon hivatalos pénznemként az euro kerül bevezetésre, a bevezetés napjától kezdődően a bérleti díj euro-ban fizetendő. A Felek az átváltási árfolyamnak a jogszabályban előírt, ill. hivatalosan közzétett forint/euro árfolyamát veszik alapul.</w:t>
      </w:r>
    </w:p>
    <w:p w14:paraId="08BBD804" w14:textId="5B638149" w:rsidR="00F51D31" w:rsidRPr="00DB1C98" w:rsidRDefault="002F7F6B" w:rsidP="00A27511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</w:t>
      </w:r>
      <w:r w:rsidR="0036604B" w:rsidRPr="00DB1C98">
        <w:rPr>
          <w:rFonts w:ascii="Times New Roman" w:hAnsi="Times New Roman" w:cs="Times New Roman"/>
        </w:rPr>
        <w:t xml:space="preserve">elek kölcsönösen rögzítik, hogy </w:t>
      </w:r>
      <w:r w:rsidR="00B4784A" w:rsidRPr="00DB1C98">
        <w:rPr>
          <w:rFonts w:ascii="Times New Roman" w:hAnsi="Times New Roman" w:cs="Times New Roman"/>
        </w:rPr>
        <w:t xml:space="preserve">a </w:t>
      </w:r>
      <w:r w:rsidR="0036604B" w:rsidRPr="00DB1C98">
        <w:rPr>
          <w:rFonts w:ascii="Times New Roman" w:hAnsi="Times New Roman" w:cs="Times New Roman"/>
        </w:rPr>
        <w:t xml:space="preserve">bérlő a bérleti díjat havonta, tárgyhó </w:t>
      </w:r>
      <w:r w:rsidR="000C6FF3" w:rsidRPr="00DB1C98">
        <w:rPr>
          <w:rFonts w:ascii="Times New Roman" w:hAnsi="Times New Roman" w:cs="Times New Roman"/>
        </w:rPr>
        <w:t>1</w:t>
      </w:r>
      <w:r w:rsidR="0036604B" w:rsidRPr="00DB1C98">
        <w:rPr>
          <w:rFonts w:ascii="Times New Roman" w:hAnsi="Times New Roman" w:cs="Times New Roman"/>
        </w:rPr>
        <w:t xml:space="preserve">5. </w:t>
      </w:r>
      <w:r w:rsidR="000C6FF3" w:rsidRPr="00DB1C98">
        <w:rPr>
          <w:rFonts w:ascii="Times New Roman" w:hAnsi="Times New Roman" w:cs="Times New Roman"/>
        </w:rPr>
        <w:t xml:space="preserve">napjáig, </w:t>
      </w:r>
      <w:r w:rsidR="00B4784A" w:rsidRPr="00DB1C98">
        <w:rPr>
          <w:rFonts w:ascii="Times New Roman" w:hAnsi="Times New Roman" w:cs="Times New Roman"/>
        </w:rPr>
        <w:t xml:space="preserve">a </w:t>
      </w:r>
      <w:r w:rsidR="000C6FF3" w:rsidRPr="00DB1C98">
        <w:rPr>
          <w:rFonts w:ascii="Times New Roman" w:hAnsi="Times New Roman" w:cs="Times New Roman"/>
        </w:rPr>
        <w:t>bérbeadó által kiállított számla alapján fizeti meg</w:t>
      </w:r>
      <w:r w:rsidR="00DC628A" w:rsidRPr="00DB1C98">
        <w:rPr>
          <w:rFonts w:ascii="Times New Roman" w:hAnsi="Times New Roman" w:cs="Times New Roman"/>
        </w:rPr>
        <w:t xml:space="preserve"> </w:t>
      </w:r>
      <w:r w:rsidR="00B4784A" w:rsidRPr="00DB1C98">
        <w:rPr>
          <w:rFonts w:ascii="Times New Roman" w:hAnsi="Times New Roman" w:cs="Times New Roman"/>
        </w:rPr>
        <w:t xml:space="preserve">a </w:t>
      </w:r>
      <w:r w:rsidR="00DC628A" w:rsidRPr="00DB1C98">
        <w:rPr>
          <w:rFonts w:ascii="Times New Roman" w:hAnsi="Times New Roman" w:cs="Times New Roman"/>
        </w:rPr>
        <w:t xml:space="preserve">bérbeadó </w:t>
      </w:r>
      <w:r w:rsidR="00B4784A" w:rsidRPr="00DB1C98">
        <w:rPr>
          <w:rFonts w:ascii="Times New Roman" w:hAnsi="Times New Roman" w:cs="Times New Roman"/>
        </w:rPr>
        <w:t xml:space="preserve">Magyar Államkincstárnál vezetett </w:t>
      </w:r>
      <w:r w:rsidR="00444061" w:rsidRPr="00DB1C98">
        <w:rPr>
          <w:rFonts w:ascii="Times New Roman" w:hAnsi="Times New Roman" w:cs="Times New Roman"/>
        </w:rPr>
        <w:t xml:space="preserve">10024003-00336255-00000000 </w:t>
      </w:r>
      <w:r w:rsidR="0063675E" w:rsidRPr="00DB1C98">
        <w:rPr>
          <w:rFonts w:ascii="Times New Roman" w:hAnsi="Times New Roman" w:cs="Times New Roman"/>
        </w:rPr>
        <w:t xml:space="preserve">számú </w:t>
      </w:r>
      <w:r w:rsidR="00DC628A" w:rsidRPr="00DB1C98">
        <w:rPr>
          <w:rFonts w:ascii="Times New Roman" w:hAnsi="Times New Roman" w:cs="Times New Roman"/>
        </w:rPr>
        <w:t>bankszámlája történő átutalással.</w:t>
      </w:r>
      <w:r w:rsidR="008323EA" w:rsidRPr="00DB1C98">
        <w:rPr>
          <w:rFonts w:ascii="Times New Roman" w:hAnsi="Times New Roman" w:cs="Times New Roman"/>
        </w:rPr>
        <w:t xml:space="preserve"> </w:t>
      </w:r>
    </w:p>
    <w:p w14:paraId="295AC275" w14:textId="1F937D81" w:rsidR="0036604B" w:rsidRPr="00DB1C98" w:rsidRDefault="0063675E" w:rsidP="00A27511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bérleti díj esetleges késedelmes megfizetése esetén</w:t>
      </w:r>
      <w:r w:rsidR="00B4784A" w:rsidRPr="00DB1C98">
        <w:rPr>
          <w:rFonts w:ascii="Times New Roman" w:hAnsi="Times New Roman" w:cs="Times New Roman"/>
        </w:rPr>
        <w:t xml:space="preserve"> a </w:t>
      </w:r>
      <w:r w:rsidRPr="00DB1C98">
        <w:rPr>
          <w:rFonts w:ascii="Times New Roman" w:hAnsi="Times New Roman" w:cs="Times New Roman"/>
        </w:rPr>
        <w:t>bérbeadó késedelmi kamatként a mindenkori jegybanki alapkamat kétszeresének megfelelő összeget jogosult érvényesíteni a fizetés esedékessége és a tényleges fizetés közötti napokra számolva.</w:t>
      </w:r>
    </w:p>
    <w:p w14:paraId="19E2D467" w14:textId="77777777" w:rsidR="0036604B" w:rsidRPr="00DB1C98" w:rsidRDefault="0036604B" w:rsidP="00E35FE5">
      <w:pPr>
        <w:pStyle w:val="Listaszerbekezds"/>
        <w:spacing w:after="0" w:line="240" w:lineRule="auto"/>
        <w:ind w:left="851" w:hanging="851"/>
        <w:jc w:val="left"/>
        <w:rPr>
          <w:rFonts w:ascii="Times New Roman" w:hAnsi="Times New Roman" w:cs="Times New Roman"/>
        </w:rPr>
      </w:pPr>
    </w:p>
    <w:p w14:paraId="4CC64625" w14:textId="33A86E00" w:rsidR="007D08B2" w:rsidRPr="00DB1C98" w:rsidRDefault="007D08B2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Bérlő a Bérbeadó felé fennálló kötelezettségei (pl. fizetési kötelezettségek, esetlegesen okozott kár megtérítése, stb.) teljesítésének biztosítására köteles </w:t>
      </w:r>
      <w:r w:rsidRPr="00DB1C98">
        <w:rPr>
          <w:rFonts w:ascii="Times New Roman" w:hAnsi="Times New Roman" w:cs="Times New Roman"/>
          <w:b/>
          <w:u w:val="single"/>
        </w:rPr>
        <w:t>1.476.265, Forint</w:t>
      </w:r>
      <w:r w:rsidRPr="00DB1C98">
        <w:rPr>
          <w:rFonts w:ascii="Times New Roman" w:hAnsi="Times New Roman" w:cs="Times New Roman"/>
          <w:b/>
        </w:rPr>
        <w:t xml:space="preserve"> összegű</w:t>
      </w:r>
      <w:r w:rsidRPr="00DB1C98">
        <w:rPr>
          <w:rFonts w:ascii="Times New Roman" w:hAnsi="Times New Roman" w:cs="Times New Roman"/>
        </w:rPr>
        <w:t xml:space="preserve"> </w:t>
      </w:r>
      <w:r w:rsidRPr="00DB1C98">
        <w:rPr>
          <w:rFonts w:ascii="Times New Roman" w:hAnsi="Times New Roman" w:cs="Times New Roman"/>
          <w:b/>
        </w:rPr>
        <w:t>óvadékot</w:t>
      </w:r>
      <w:r w:rsidRPr="00DB1C98">
        <w:rPr>
          <w:rFonts w:ascii="Times New Roman" w:hAnsi="Times New Roman" w:cs="Times New Roman"/>
        </w:rPr>
        <w:t xml:space="preserve"> </w:t>
      </w:r>
      <w:r w:rsidR="00CE7A0C" w:rsidRPr="00DB1C98">
        <w:rPr>
          <w:rFonts w:ascii="Times New Roman" w:hAnsi="Times New Roman" w:cs="Times New Roman"/>
        </w:rPr>
        <w:t>nyújtani az alábbiak szerint</w:t>
      </w:r>
      <w:r w:rsidRPr="00DB1C98">
        <w:rPr>
          <w:rFonts w:ascii="Times New Roman" w:hAnsi="Times New Roman" w:cs="Times New Roman"/>
          <w:u w:val="single"/>
        </w:rPr>
        <w:t>.</w:t>
      </w:r>
    </w:p>
    <w:p w14:paraId="4EBA223B" w14:textId="77777777" w:rsidR="00CE7A0C" w:rsidRPr="00DB1C98" w:rsidRDefault="00CE7A0C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63D1C638" w14:textId="5F90B3F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Bérlő a biztosítékadási kötelezettségét, Magyarországon bejegyzett bank által a Bérbeadó</w:t>
      </w:r>
      <w:r w:rsidR="00CE7A0C" w:rsidRPr="00DB1C98">
        <w:rPr>
          <w:rFonts w:ascii="Times New Roman" w:hAnsi="Times New Roman" w:cs="Times New Roman"/>
        </w:rPr>
        <w:t>,</w:t>
      </w:r>
      <w:r w:rsidRPr="00DB1C98">
        <w:rPr>
          <w:rFonts w:ascii="Times New Roman" w:hAnsi="Times New Roman" w:cs="Times New Roman"/>
        </w:rPr>
        <w:t xml:space="preserve"> mint jogosult nevére kibocsátott bankgaranciával </w:t>
      </w:r>
      <w:r w:rsidR="00CE7A0C" w:rsidRPr="00DB1C98">
        <w:rPr>
          <w:rFonts w:ascii="Times New Roman" w:hAnsi="Times New Roman" w:cs="Times New Roman"/>
        </w:rPr>
        <w:t>köteles teljesíteni</w:t>
      </w:r>
      <w:r w:rsidRPr="00DB1C98">
        <w:rPr>
          <w:rFonts w:ascii="Times New Roman" w:hAnsi="Times New Roman" w:cs="Times New Roman"/>
        </w:rPr>
        <w:t>. A bankgarancia eredeti példányát Bérlő köteles legkésőbb jelen szerződés aláírásától számított 30 napon belül Bérbeadó részére átadni.</w:t>
      </w:r>
    </w:p>
    <w:p w14:paraId="01AE33FB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</w:p>
    <w:p w14:paraId="130CCB4D" w14:textId="07E227C6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Felek rögzítik, hogy amennyiben Bérlő a Bérleti Díj, vagy annak egy része megfizetésével késedelembe esik, feltéve, hogy az fizetési felszólításban meghatározott póthatáridő is eredménytelenül telt el, Bérbeadó jogosult a bankgarancia lehívásával annak összegéből közvetlenül kielégítést keresni.</w:t>
      </w:r>
    </w:p>
    <w:p w14:paraId="6CDFF568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</w:p>
    <w:p w14:paraId="66D67C9B" w14:textId="0335F21F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  <w:r w:rsidR="00CE7A0C" w:rsidRPr="00DB1C98">
        <w:rPr>
          <w:rFonts w:ascii="Times New Roman" w:hAnsi="Times New Roman" w:cs="Times New Roman"/>
        </w:rPr>
        <w:t>B</w:t>
      </w:r>
      <w:r w:rsidRPr="00DB1C98">
        <w:rPr>
          <w:rFonts w:ascii="Times New Roman" w:hAnsi="Times New Roman" w:cs="Times New Roman"/>
        </w:rPr>
        <w:t>érlő a bankgarancia vagy annak egy része Bérbeadó általi felhasználása esetén, a Bérbeadó felhívására, a felhívástól számított 8 (nyolc) banki napon belül köteles a felhasznált összegre szóló új bankgaranciát adni.</w:t>
      </w:r>
    </w:p>
    <w:p w14:paraId="4D7740D1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</w:p>
    <w:p w14:paraId="72FE6B16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  <w:t>Amennyiben Bérlő a bankgarancia pótlására vonatkozó kötelezettségének határidőben nem tesz eleget, Bérbeadó a Bérlőt – a következményekre történő figyelmeztetéssel – a teljesítésre írásban felszólítja. Ha a Bérlő a felszólításnak a kézhezvételtől számított 8 (nyolc) napon belül nem tesz eleget, a Bérbeadó további 8 (nyolc) napon belül írásban felmondással élhet.</w:t>
      </w:r>
    </w:p>
    <w:p w14:paraId="255F310A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</w:p>
    <w:p w14:paraId="4FE924D3" w14:textId="0D60D7F8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  <w:t xml:space="preserve">A Bérleti Díjnak a jelen Szerződés </w:t>
      </w:r>
      <w:r w:rsidR="00FD403A" w:rsidRPr="00DB1C98">
        <w:rPr>
          <w:rFonts w:ascii="Times New Roman" w:hAnsi="Times New Roman" w:cs="Times New Roman"/>
        </w:rPr>
        <w:t>12</w:t>
      </w:r>
      <w:r w:rsidRPr="00DB1C98">
        <w:rPr>
          <w:rFonts w:ascii="Times New Roman" w:hAnsi="Times New Roman" w:cs="Times New Roman"/>
        </w:rPr>
        <w:t>. pont szerinti indexálása, esetén Bérlő a bankgaranc</w:t>
      </w:r>
      <w:r w:rsidR="00CE7A0C" w:rsidRPr="00DB1C98">
        <w:rPr>
          <w:rFonts w:ascii="Times New Roman" w:hAnsi="Times New Roman" w:cs="Times New Roman"/>
        </w:rPr>
        <w:t>ia összegét köteles Bérleti Díj</w:t>
      </w:r>
      <w:r w:rsidRPr="00DB1C98">
        <w:rPr>
          <w:rFonts w:ascii="Times New Roman" w:hAnsi="Times New Roman" w:cs="Times New Roman"/>
        </w:rPr>
        <w:t xml:space="preserve"> módosítás napjától számított 30 (harminc) napon belül</w:t>
      </w:r>
      <w:r w:rsidR="00CE7A0C" w:rsidRPr="00DB1C98">
        <w:rPr>
          <w:rFonts w:ascii="Times New Roman" w:hAnsi="Times New Roman" w:cs="Times New Roman"/>
        </w:rPr>
        <w:t xml:space="preserve"> a Kiigazított Bérleti Díjnak </w:t>
      </w:r>
      <w:r w:rsidRPr="00DB1C98">
        <w:rPr>
          <w:rFonts w:ascii="Times New Roman" w:hAnsi="Times New Roman" w:cs="Times New Roman"/>
        </w:rPr>
        <w:t xml:space="preserve">megfelelő mértékre kiegészíteni. </w:t>
      </w:r>
    </w:p>
    <w:p w14:paraId="3E368479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</w:p>
    <w:p w14:paraId="4C84FD48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  <w:t>Felek megállapodnak abban, hogy a bankgarancia az alábbi feltételeknek való megfelelés esetén tekinthető szerződésszerűnek:</w:t>
      </w:r>
    </w:p>
    <w:p w14:paraId="24F59F81" w14:textId="659D1E4B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  <w:t xml:space="preserve">A bankgaranciát – a Bérbeadó által elfogadott </w:t>
      </w:r>
      <w:r w:rsidR="00CE7A0C" w:rsidRPr="00DB1C98">
        <w:rPr>
          <w:rFonts w:ascii="Times New Roman" w:hAnsi="Times New Roman" w:cs="Times New Roman"/>
        </w:rPr>
        <w:t>–</w:t>
      </w:r>
      <w:r w:rsidRPr="00DB1C98">
        <w:rPr>
          <w:rFonts w:ascii="Times New Roman" w:hAnsi="Times New Roman" w:cs="Times New Roman"/>
        </w:rPr>
        <w:t xml:space="preserve"> </w:t>
      </w:r>
      <w:r w:rsidR="00CE7A0C" w:rsidRPr="00DB1C98">
        <w:rPr>
          <w:rFonts w:ascii="Times New Roman" w:hAnsi="Times New Roman" w:cs="Times New Roman"/>
        </w:rPr>
        <w:t xml:space="preserve">Magyarországon bejegyzett </w:t>
      </w:r>
      <w:r w:rsidRPr="00DB1C98">
        <w:rPr>
          <w:rFonts w:ascii="Times New Roman" w:hAnsi="Times New Roman" w:cs="Times New Roman"/>
        </w:rPr>
        <w:t xml:space="preserve">pénzintézet állítja ki. A bankgaranciát kibocsátó pénzintézet arra vállal kötelezettséget, hogy a bankgarancia terhére a Bérbeadó azon írásbeli nyilatkozatára, mely szerint a Bérlő határidőre részben-, vagy egészben nem teljesítette a Bérleti Díj fizetési kötelezettségét – a pénzintézet minden további vizsgálat és kifogás nélkül – a Bérbeadó részére, a bankagarancia érvényesítéséről szóló nyilatkozatban megjelölt összeget, a Bérbeadó írásbeli nyilatkozatának kézhezvételét követő 3 </w:t>
      </w:r>
      <w:r w:rsidR="00CE7A0C" w:rsidRPr="00DB1C98">
        <w:rPr>
          <w:rFonts w:ascii="Times New Roman" w:hAnsi="Times New Roman" w:cs="Times New Roman"/>
        </w:rPr>
        <w:t xml:space="preserve">banki </w:t>
      </w:r>
      <w:r w:rsidRPr="00DB1C98">
        <w:rPr>
          <w:rFonts w:ascii="Times New Roman" w:hAnsi="Times New Roman" w:cs="Times New Roman"/>
        </w:rPr>
        <w:t>napon belül átutalja Bérbeadó részére.</w:t>
      </w:r>
    </w:p>
    <w:p w14:paraId="7DF4E45D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</w:p>
    <w:p w14:paraId="36E9AF15" w14:textId="48DAD2C3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  <w:t>A bankgarancia ke</w:t>
      </w:r>
      <w:r w:rsidR="00CE7A0C" w:rsidRPr="00DB1C98">
        <w:rPr>
          <w:rFonts w:ascii="Times New Roman" w:hAnsi="Times New Roman" w:cs="Times New Roman"/>
        </w:rPr>
        <w:t>zdő időpontja a jelen bérleti szerződés alapján létrejövő bérleti jogviszony első</w:t>
      </w:r>
      <w:r w:rsidRPr="00DB1C98">
        <w:rPr>
          <w:rFonts w:ascii="Times New Roman" w:hAnsi="Times New Roman" w:cs="Times New Roman"/>
        </w:rPr>
        <w:t xml:space="preserve"> napja, záró időpontja a Bérlet Időtartamát követő 30. nap 16.00 óra. </w:t>
      </w:r>
    </w:p>
    <w:p w14:paraId="3DEE96AA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</w:p>
    <w:p w14:paraId="0516D007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  <w:t>Amennyiben a bankgarancia záró időpontja a jelen pontban fentebb meghatározott időpontot megelőző időpontra esik, úgy Bérlő köteles a bankgarancia hatályát – a lejárat időpontját megelőző legalább 30 (harminc) nappal – meghosszabbítani és az új bankgaranciát Bérbeadónak átadni. Amennyiben Bérlő jelen pont szerint kötelezettségének a bankgarancia záró időpontját megelőző 5. (ötödik) banki napig nem teljesíti úgy Bérbeadó jogosult a jelen pont szerint a bankgaranciát érvényesíteni (lehívni) és a pénzintézet által részére megfizetett összeget óvadékként kezelni.</w:t>
      </w:r>
    </w:p>
    <w:p w14:paraId="57374EF8" w14:textId="77777777" w:rsidR="007D08B2" w:rsidRPr="00DB1C98" w:rsidRDefault="007D08B2" w:rsidP="007D08B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</w:r>
    </w:p>
    <w:p w14:paraId="2B5E5593" w14:textId="7FDD634C" w:rsidR="007D08B2" w:rsidRPr="00DB1C98" w:rsidRDefault="007D08B2" w:rsidP="005519C7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ab/>
        <w:t>A fel nem használt bankgarancia a jelen Szerződés bármilyen okból történő megszűnését követő 30 (harminc) napon belül jár vissza.</w:t>
      </w:r>
    </w:p>
    <w:p w14:paraId="4D54ECE3" w14:textId="77777777" w:rsidR="00CE7A0C" w:rsidRPr="00DB1C98" w:rsidRDefault="00CE7A0C" w:rsidP="005519C7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1A20AD8F" w14:textId="08C1633D" w:rsidR="00922214" w:rsidRPr="00DB1C98" w:rsidRDefault="00922214" w:rsidP="00960F33">
      <w:pPr>
        <w:pStyle w:val="Listaszerbekezds"/>
        <w:tabs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5C21CA1C" w14:textId="17536AB8" w:rsidR="009C3E2D" w:rsidRPr="00DB1C98" w:rsidRDefault="009C3E2D" w:rsidP="00960F33">
      <w:pPr>
        <w:pStyle w:val="Listaszerbekezds"/>
        <w:tabs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1BCC5AED" w14:textId="7728DB02" w:rsidR="00960F33" w:rsidRPr="00DB1C98" w:rsidRDefault="002F7F6B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</w:t>
      </w:r>
      <w:r w:rsidR="00FE1B48" w:rsidRPr="00DB1C98">
        <w:rPr>
          <w:rFonts w:ascii="Times New Roman" w:hAnsi="Times New Roman" w:cs="Times New Roman"/>
        </w:rPr>
        <w:t>elek kölcsönös megállapodás</w:t>
      </w:r>
      <w:r w:rsidRPr="00DB1C98">
        <w:rPr>
          <w:rFonts w:ascii="Times New Roman" w:hAnsi="Times New Roman" w:cs="Times New Roman"/>
        </w:rPr>
        <w:t>a</w:t>
      </w:r>
      <w:r w:rsidR="00FE1B48" w:rsidRPr="00DB1C98">
        <w:rPr>
          <w:rFonts w:ascii="Times New Roman" w:hAnsi="Times New Roman" w:cs="Times New Roman"/>
        </w:rPr>
        <w:t xml:space="preserve"> alapján a bérlemény működtetésével kapcsolatos közüzemi és egyéb költségeket </w:t>
      </w:r>
      <w:r w:rsidR="00B4784A" w:rsidRPr="00DB1C98">
        <w:rPr>
          <w:rFonts w:ascii="Times New Roman" w:hAnsi="Times New Roman" w:cs="Times New Roman"/>
        </w:rPr>
        <w:t xml:space="preserve">a </w:t>
      </w:r>
      <w:r w:rsidR="00FE1B48" w:rsidRPr="00DB1C98">
        <w:rPr>
          <w:rFonts w:ascii="Times New Roman" w:hAnsi="Times New Roman" w:cs="Times New Roman"/>
        </w:rPr>
        <w:t xml:space="preserve">bérlő </w:t>
      </w:r>
      <w:r w:rsidR="00922214" w:rsidRPr="00DB1C98">
        <w:rPr>
          <w:rFonts w:ascii="Times New Roman" w:hAnsi="Times New Roman" w:cs="Times New Roman"/>
        </w:rPr>
        <w:t xml:space="preserve">közvetlenül a szolgáltatónak/jogosultnak </w:t>
      </w:r>
      <w:r w:rsidR="00FE1B48" w:rsidRPr="00DB1C98">
        <w:rPr>
          <w:rFonts w:ascii="Times New Roman" w:hAnsi="Times New Roman" w:cs="Times New Roman"/>
        </w:rPr>
        <w:t>fizeti meg</w:t>
      </w:r>
      <w:r w:rsidR="0063675E" w:rsidRPr="00DB1C98">
        <w:rPr>
          <w:rFonts w:ascii="Times New Roman" w:hAnsi="Times New Roman" w:cs="Times New Roman"/>
        </w:rPr>
        <w:t>.</w:t>
      </w:r>
      <w:r w:rsidR="00336867" w:rsidRPr="00DB1C98">
        <w:rPr>
          <w:rFonts w:ascii="Times New Roman" w:hAnsi="Times New Roman" w:cs="Times New Roman"/>
        </w:rPr>
        <w:t xml:space="preserve"> </w:t>
      </w:r>
      <w:r w:rsidR="009F668A" w:rsidRPr="00DB1C98">
        <w:rPr>
          <w:rFonts w:ascii="Times New Roman" w:hAnsi="Times New Roman" w:cs="Times New Roman"/>
        </w:rPr>
        <w:t>Bé</w:t>
      </w:r>
      <w:r w:rsidR="00336867" w:rsidRPr="00DB1C98">
        <w:rPr>
          <w:rFonts w:ascii="Times New Roman" w:hAnsi="Times New Roman" w:cs="Times New Roman"/>
        </w:rPr>
        <w:t>rbeadó ellenőrizni jogosult</w:t>
      </w:r>
      <w:r w:rsidR="009F668A" w:rsidRPr="00DB1C98">
        <w:rPr>
          <w:rFonts w:ascii="Times New Roman" w:hAnsi="Times New Roman" w:cs="Times New Roman"/>
        </w:rPr>
        <w:t xml:space="preserve"> e költségek megfizetését</w:t>
      </w:r>
      <w:r w:rsidR="00336867" w:rsidRPr="00DB1C98">
        <w:rPr>
          <w:rFonts w:ascii="Times New Roman" w:hAnsi="Times New Roman" w:cs="Times New Roman"/>
        </w:rPr>
        <w:t>, felszólítására</w:t>
      </w:r>
      <w:r w:rsidR="00B4784A" w:rsidRPr="00DB1C98">
        <w:rPr>
          <w:rFonts w:ascii="Times New Roman" w:hAnsi="Times New Roman" w:cs="Times New Roman"/>
        </w:rPr>
        <w:t xml:space="preserve"> a</w:t>
      </w:r>
      <w:r w:rsidR="00336867" w:rsidRPr="00DB1C98">
        <w:rPr>
          <w:rFonts w:ascii="Times New Roman" w:hAnsi="Times New Roman" w:cs="Times New Roman"/>
        </w:rPr>
        <w:t xml:space="preserve"> bérlőnek be kell mutatnia a költségek megfizetését igazoló dokumentumokat.</w:t>
      </w:r>
      <w:r w:rsidR="00B4784A" w:rsidRPr="00DB1C98">
        <w:rPr>
          <w:rFonts w:ascii="Times New Roman" w:hAnsi="Times New Roman" w:cs="Times New Roman"/>
        </w:rPr>
        <w:t xml:space="preserve"> </w:t>
      </w:r>
    </w:p>
    <w:p w14:paraId="7566C5AC" w14:textId="77777777" w:rsidR="00E90113" w:rsidRPr="00DB1C98" w:rsidRDefault="00E90113" w:rsidP="00E90113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65C5099C" w14:textId="0BEE83C2" w:rsidR="00021E06" w:rsidRPr="00DB1C98" w:rsidRDefault="00E90113" w:rsidP="007D08B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Bérlő tudomással bír arról, hogy </w:t>
      </w:r>
      <w:r w:rsidR="00DD0D33" w:rsidRPr="00DB1C98">
        <w:rPr>
          <w:rFonts w:ascii="Times New Roman" w:hAnsi="Times New Roman" w:cs="Times New Roman"/>
        </w:rPr>
        <w:t xml:space="preserve">e jogviszonnyal összefüggésben </w:t>
      </w:r>
      <w:r w:rsidRPr="00DB1C98">
        <w:rPr>
          <w:rFonts w:ascii="Times New Roman" w:hAnsi="Times New Roman" w:cs="Times New Roman"/>
        </w:rPr>
        <w:t xml:space="preserve">az egyéb költségek között külön szerződés alapján üzemeltetési költséget kell fizetnie a Pécsi </w:t>
      </w:r>
      <w:r w:rsidR="0005474C" w:rsidRPr="00DB1C98">
        <w:rPr>
          <w:rFonts w:ascii="Times New Roman" w:hAnsi="Times New Roman" w:cs="Times New Roman"/>
        </w:rPr>
        <w:t>Létesítményüzemeltető Kft</w:t>
      </w:r>
      <w:r w:rsidRPr="00DB1C98">
        <w:rPr>
          <w:rFonts w:ascii="Times New Roman" w:hAnsi="Times New Roman" w:cs="Times New Roman"/>
        </w:rPr>
        <w:t>.-nek</w:t>
      </w:r>
      <w:r w:rsidR="008535FE" w:rsidRPr="00DB1C98">
        <w:rPr>
          <w:rFonts w:ascii="Times New Roman" w:hAnsi="Times New Roman" w:cs="Times New Roman"/>
        </w:rPr>
        <w:t xml:space="preserve"> (mint jogosultnak)</w:t>
      </w:r>
      <w:r w:rsidRPr="00DB1C98">
        <w:rPr>
          <w:rFonts w:ascii="Times New Roman" w:hAnsi="Times New Roman" w:cs="Times New Roman"/>
        </w:rPr>
        <w:t xml:space="preserve"> a Déli Ipari Park közforgalom elől el nem zárt területeinek, illetve a közművek karbantartási</w:t>
      </w:r>
      <w:r w:rsidR="009C3E2D" w:rsidRPr="00DB1C98">
        <w:rPr>
          <w:rFonts w:ascii="Times New Roman" w:hAnsi="Times New Roman" w:cs="Times New Roman"/>
        </w:rPr>
        <w:t>,</w:t>
      </w:r>
      <w:r w:rsidRPr="00DB1C98">
        <w:rPr>
          <w:rFonts w:ascii="Times New Roman" w:hAnsi="Times New Roman" w:cs="Times New Roman"/>
        </w:rPr>
        <w:t xml:space="preserve"> fenntartási költségeihez való hozzájárulásként. </w:t>
      </w:r>
      <w:r w:rsidR="001B13B1" w:rsidRPr="00DB1C98">
        <w:rPr>
          <w:rFonts w:ascii="Times New Roman" w:hAnsi="Times New Roman" w:cs="Times New Roman"/>
        </w:rPr>
        <w:t xml:space="preserve">A </w:t>
      </w:r>
      <w:r w:rsidR="0005474C" w:rsidRPr="00DB1C98">
        <w:rPr>
          <w:rFonts w:ascii="Times New Roman" w:hAnsi="Times New Roman" w:cs="Times New Roman"/>
        </w:rPr>
        <w:t>Pécsi Létesítményüzemeltető Kft</w:t>
      </w:r>
      <w:r w:rsidR="001B13B1" w:rsidRPr="00DB1C98">
        <w:rPr>
          <w:rFonts w:ascii="Times New Roman" w:hAnsi="Times New Roman" w:cs="Times New Roman"/>
        </w:rPr>
        <w:t>.</w:t>
      </w:r>
      <w:r w:rsidR="00021E06" w:rsidRPr="00DB1C98">
        <w:rPr>
          <w:rFonts w:ascii="Times New Roman" w:hAnsi="Times New Roman" w:cs="Times New Roman"/>
        </w:rPr>
        <w:t xml:space="preserve"> ennek keretében</w:t>
      </w:r>
      <w:r w:rsidR="001B13B1" w:rsidRPr="00DB1C98">
        <w:rPr>
          <w:rFonts w:ascii="Times New Roman" w:hAnsi="Times New Roman" w:cs="Times New Roman"/>
        </w:rPr>
        <w:t xml:space="preserve"> gondoskodik a külső víznyomó hálózat, a külső szennyvíz</w:t>
      </w:r>
      <w:r w:rsidR="009C3E2D" w:rsidRPr="00DB1C98">
        <w:rPr>
          <w:rFonts w:ascii="Times New Roman" w:hAnsi="Times New Roman" w:cs="Times New Roman"/>
        </w:rPr>
        <w:t>-</w:t>
      </w:r>
      <w:r w:rsidR="001B13B1" w:rsidRPr="00DB1C98">
        <w:rPr>
          <w:rFonts w:ascii="Times New Roman" w:hAnsi="Times New Roman" w:cs="Times New Roman"/>
        </w:rPr>
        <w:t>hálózat, a külső csapadékvíz</w:t>
      </w:r>
      <w:r w:rsidR="009C3E2D" w:rsidRPr="00DB1C98">
        <w:rPr>
          <w:rFonts w:ascii="Times New Roman" w:hAnsi="Times New Roman" w:cs="Times New Roman"/>
        </w:rPr>
        <w:t>-</w:t>
      </w:r>
      <w:r w:rsidR="001B13B1" w:rsidRPr="00DB1C98">
        <w:rPr>
          <w:rFonts w:ascii="Times New Roman" w:hAnsi="Times New Roman" w:cs="Times New Roman"/>
        </w:rPr>
        <w:t>hálózat és tározó, az Ipari Park külterületeinek karbantartásáról (zöldterületi karbantartás, rágcsálóírtás, parkoló hulladékedények ürítése, olajfogó karbantartása, közlekedő és tájékoztató táblák karbantartása), külső utak, járdák, parkolók takarításáról, hó</w:t>
      </w:r>
      <w:r w:rsidR="009C3E2D" w:rsidRPr="00DB1C98">
        <w:rPr>
          <w:rFonts w:ascii="Times New Roman" w:hAnsi="Times New Roman" w:cs="Times New Roman"/>
        </w:rPr>
        <w:t>-</w:t>
      </w:r>
      <w:r w:rsidR="001B13B1" w:rsidRPr="00DB1C98">
        <w:rPr>
          <w:rFonts w:ascii="Times New Roman" w:hAnsi="Times New Roman" w:cs="Times New Roman"/>
        </w:rPr>
        <w:t xml:space="preserve"> és síkosság mentesítéséről, a térvilágítás karbantartásáról, az elektromos gépkocsi töltők működtetéséről. </w:t>
      </w:r>
    </w:p>
    <w:p w14:paraId="2F81B2DD" w14:textId="60BFB57B" w:rsidR="001B13B1" w:rsidRPr="00DB1C98" w:rsidRDefault="00021E06" w:rsidP="00021E06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Bérbeadó tájékoztatja bérlőt, hogy </w:t>
      </w:r>
      <w:r w:rsidR="008535FE" w:rsidRPr="00DB1C98">
        <w:rPr>
          <w:rFonts w:ascii="Times New Roman" w:hAnsi="Times New Roman" w:cs="Times New Roman"/>
        </w:rPr>
        <w:t>e</w:t>
      </w:r>
      <w:r w:rsidR="001B13B1" w:rsidRPr="00DB1C98">
        <w:rPr>
          <w:rFonts w:ascii="Times New Roman" w:hAnsi="Times New Roman" w:cs="Times New Roman"/>
        </w:rPr>
        <w:t xml:space="preserve"> szolgáltatás éves díja </w:t>
      </w:r>
      <w:r w:rsidR="008323EA" w:rsidRPr="00DB1C98">
        <w:rPr>
          <w:rFonts w:ascii="Times New Roman" w:hAnsi="Times New Roman" w:cs="Times New Roman"/>
        </w:rPr>
        <w:t>202</w:t>
      </w:r>
      <w:r w:rsidR="0005474C" w:rsidRPr="00DB1C98">
        <w:rPr>
          <w:rFonts w:ascii="Times New Roman" w:hAnsi="Times New Roman" w:cs="Times New Roman"/>
        </w:rPr>
        <w:t>3</w:t>
      </w:r>
      <w:r w:rsidR="008323EA" w:rsidRPr="00DB1C98">
        <w:rPr>
          <w:rFonts w:ascii="Times New Roman" w:hAnsi="Times New Roman" w:cs="Times New Roman"/>
        </w:rPr>
        <w:t xml:space="preserve">-ban </w:t>
      </w:r>
      <w:r w:rsidR="001B13B1" w:rsidRPr="00DB1C98">
        <w:rPr>
          <w:rFonts w:ascii="Times New Roman" w:hAnsi="Times New Roman" w:cs="Times New Roman"/>
        </w:rPr>
        <w:t>284 forint + ÁFA/</w:t>
      </w:r>
      <w:r w:rsidRPr="00DB1C98">
        <w:rPr>
          <w:rFonts w:ascii="Times New Roman" w:hAnsi="Times New Roman" w:cs="Times New Roman"/>
        </w:rPr>
        <w:t xml:space="preserve"> m²</w:t>
      </w:r>
      <w:r w:rsidR="001B13B1" w:rsidRPr="00DB1C98">
        <w:rPr>
          <w:rFonts w:ascii="Times New Roman" w:hAnsi="Times New Roman" w:cs="Times New Roman"/>
        </w:rPr>
        <w:t xml:space="preserve">, melynek alapja </w:t>
      </w:r>
      <w:r w:rsidR="000F5D01" w:rsidRPr="00DB1C98">
        <w:rPr>
          <w:rFonts w:ascii="Times New Roman" w:hAnsi="Times New Roman" w:cs="Times New Roman"/>
        </w:rPr>
        <w:t>e</w:t>
      </w:r>
      <w:r w:rsidR="001B13B1" w:rsidRPr="00DB1C98">
        <w:rPr>
          <w:rFonts w:ascii="Times New Roman" w:hAnsi="Times New Roman" w:cs="Times New Roman"/>
        </w:rPr>
        <w:t xml:space="preserve"> bérleti szerződésben meghatározott teljes terület</w:t>
      </w:r>
      <w:r w:rsidR="00D00CF5" w:rsidRPr="00DB1C98">
        <w:rPr>
          <w:rFonts w:ascii="Times New Roman" w:hAnsi="Times New Roman" w:cs="Times New Roman"/>
        </w:rPr>
        <w:t xml:space="preserve"> (</w:t>
      </w:r>
      <w:r w:rsidR="001950A5" w:rsidRPr="00DB1C98">
        <w:rPr>
          <w:rFonts w:ascii="Times New Roman" w:hAnsi="Times New Roman" w:cs="Times New Roman"/>
        </w:rPr>
        <w:t>10.000</w:t>
      </w:r>
      <w:r w:rsidR="00D00CF5" w:rsidRPr="00DB1C98">
        <w:rPr>
          <w:rFonts w:ascii="Times New Roman" w:hAnsi="Times New Roman" w:cs="Times New Roman"/>
        </w:rPr>
        <w:t xml:space="preserve"> m²).</w:t>
      </w:r>
      <w:r w:rsidR="001B13B1" w:rsidRPr="00DB1C98">
        <w:rPr>
          <w:rFonts w:ascii="Times New Roman" w:hAnsi="Times New Roman" w:cs="Times New Roman"/>
        </w:rPr>
        <w:t xml:space="preserve"> </w:t>
      </w:r>
    </w:p>
    <w:p w14:paraId="59E26A35" w14:textId="1CC38A67" w:rsidR="008323EA" w:rsidRPr="00DB1C98" w:rsidRDefault="008323EA" w:rsidP="00021E06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A szolgáltatás díja évente (január 1. napjára visszamenő hatállyal) </w:t>
      </w:r>
      <w:r w:rsidRPr="00DB1C98">
        <w:rPr>
          <w:rFonts w:ascii="Times New Roman" w:hAnsi="Times New Roman" w:cs="Times New Roman"/>
          <w:i/>
          <w:iCs/>
        </w:rPr>
        <w:t>legalább</w:t>
      </w:r>
      <w:r w:rsidRPr="00DB1C98">
        <w:rPr>
          <w:rFonts w:ascii="Times New Roman" w:hAnsi="Times New Roman" w:cs="Times New Roman"/>
        </w:rPr>
        <w:t xml:space="preserve"> a KSH által előző évre hivatalosan közzétett fogyasztói árindex mértékével emelkedik, mely</w:t>
      </w:r>
      <w:r w:rsidR="00BA71D7" w:rsidRPr="00DB1C98">
        <w:rPr>
          <w:rFonts w:ascii="Times New Roman" w:hAnsi="Times New Roman" w:cs="Times New Roman"/>
        </w:rPr>
        <w:t>nek pontos összegéről</w:t>
      </w:r>
      <w:r w:rsidRPr="00DB1C98">
        <w:rPr>
          <w:rFonts w:ascii="Times New Roman" w:hAnsi="Times New Roman" w:cs="Times New Roman"/>
        </w:rPr>
        <w:t xml:space="preserve"> </w:t>
      </w:r>
      <w:r w:rsidR="00BA71D7" w:rsidRPr="00DB1C98">
        <w:rPr>
          <w:rFonts w:ascii="Times New Roman" w:hAnsi="Times New Roman" w:cs="Times New Roman"/>
        </w:rPr>
        <w:t xml:space="preserve">bérlő a közte és a </w:t>
      </w:r>
      <w:r w:rsidRPr="00DB1C98">
        <w:rPr>
          <w:rFonts w:ascii="Times New Roman" w:hAnsi="Times New Roman" w:cs="Times New Roman"/>
        </w:rPr>
        <w:t xml:space="preserve">Pécsi </w:t>
      </w:r>
      <w:r w:rsidR="0005474C" w:rsidRPr="00DB1C98">
        <w:rPr>
          <w:rFonts w:ascii="Times New Roman" w:hAnsi="Times New Roman" w:cs="Times New Roman"/>
        </w:rPr>
        <w:t xml:space="preserve">Létesítményüzemeltető Kft. </w:t>
      </w:r>
      <w:r w:rsidR="00BA71D7" w:rsidRPr="00DB1C98">
        <w:rPr>
          <w:rFonts w:ascii="Times New Roman" w:hAnsi="Times New Roman" w:cs="Times New Roman"/>
        </w:rPr>
        <w:t>között létrejött szerződésben foglaltaknak megfelelően értesül.</w:t>
      </w:r>
    </w:p>
    <w:p w14:paraId="1C729298" w14:textId="01AE2A00" w:rsidR="001B13B1" w:rsidRPr="00DB1C98" w:rsidRDefault="001B13B1" w:rsidP="001B13B1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Bérlő kötelezettséget vállal arra, hogy a fenti </w:t>
      </w:r>
      <w:r w:rsidR="000F5D01" w:rsidRPr="00DB1C98">
        <w:rPr>
          <w:rFonts w:ascii="Times New Roman" w:hAnsi="Times New Roman" w:cs="Times New Roman"/>
        </w:rPr>
        <w:t>szolgáltatások</w:t>
      </w:r>
      <w:r w:rsidRPr="00DB1C98">
        <w:rPr>
          <w:rFonts w:ascii="Times New Roman" w:hAnsi="Times New Roman" w:cs="Times New Roman"/>
        </w:rPr>
        <w:t xml:space="preserve"> tekintetében a bérleti szerződés hatálybalépését követő 30 napon belül szerződést köt a Pécsi </w:t>
      </w:r>
      <w:r w:rsidR="0005474C" w:rsidRPr="00DB1C98">
        <w:rPr>
          <w:rFonts w:ascii="Times New Roman" w:hAnsi="Times New Roman" w:cs="Times New Roman"/>
        </w:rPr>
        <w:t>Létesítményüzemeltető Kft.</w:t>
      </w:r>
      <w:r w:rsidRPr="00DB1C98">
        <w:rPr>
          <w:rFonts w:ascii="Times New Roman" w:hAnsi="Times New Roman" w:cs="Times New Roman"/>
        </w:rPr>
        <w:t>-vel.</w:t>
      </w:r>
      <w:r w:rsidR="00BA71D7" w:rsidRPr="00DB1C98">
        <w:rPr>
          <w:rFonts w:ascii="Times New Roman" w:hAnsi="Times New Roman" w:cs="Times New Roman"/>
        </w:rPr>
        <w:t xml:space="preserve"> </w:t>
      </w:r>
    </w:p>
    <w:p w14:paraId="03977B55" w14:textId="233B21AA" w:rsidR="00E90113" w:rsidRPr="00DB1C98" w:rsidRDefault="00E90113" w:rsidP="000F5D01">
      <w:pPr>
        <w:spacing w:after="0" w:line="240" w:lineRule="auto"/>
        <w:rPr>
          <w:rFonts w:ascii="Times New Roman" w:hAnsi="Times New Roman" w:cs="Times New Roman"/>
        </w:rPr>
      </w:pPr>
    </w:p>
    <w:p w14:paraId="25680931" w14:textId="3E6D9487" w:rsidR="00713CC9" w:rsidRPr="00DB1C98" w:rsidRDefault="00AC0152" w:rsidP="008535FE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Ha a bérlő  közüzemi díjak és egyéb bérlő által közvetlenül a jogosultnak fizetett költség tekintetében késedelembe esik, hátralékot halmoz fel, és azt a jogosult írásbeli felszólítása ellenére sem fizeti meg, továbbá, a</w:t>
      </w:r>
      <w:r w:rsidR="00B4784A" w:rsidRPr="00DB1C98">
        <w:rPr>
          <w:rFonts w:ascii="Times New Roman" w:hAnsi="Times New Roman" w:cs="Times New Roman"/>
        </w:rPr>
        <w:t xml:space="preserve">mennyiben a bérlőt terhelő bármely közüzemi díj vagy egyéb költség megfizetésére a bérlő teljesítésének elmulasztása miatt a bérbeadó kap írásbeli </w:t>
      </w:r>
      <w:r w:rsidR="00960F33" w:rsidRPr="00DB1C98">
        <w:rPr>
          <w:rFonts w:ascii="Times New Roman" w:hAnsi="Times New Roman" w:cs="Times New Roman"/>
        </w:rPr>
        <w:t xml:space="preserve">fizetési </w:t>
      </w:r>
      <w:r w:rsidR="00B4784A" w:rsidRPr="00DB1C98">
        <w:rPr>
          <w:rFonts w:ascii="Times New Roman" w:hAnsi="Times New Roman" w:cs="Times New Roman"/>
        </w:rPr>
        <w:t xml:space="preserve">felszólítást,  a  bérbeadót </w:t>
      </w:r>
      <w:r w:rsidR="00960F33" w:rsidRPr="00DB1C98">
        <w:rPr>
          <w:rFonts w:ascii="Times New Roman" w:hAnsi="Times New Roman" w:cs="Times New Roman"/>
        </w:rPr>
        <w:t xml:space="preserve">rendkívüli (azonnali hatályú) </w:t>
      </w:r>
      <w:r w:rsidR="00B4784A" w:rsidRPr="00DB1C98">
        <w:rPr>
          <w:rFonts w:ascii="Times New Roman" w:hAnsi="Times New Roman" w:cs="Times New Roman"/>
        </w:rPr>
        <w:t>felmondás joga illeti meg</w:t>
      </w:r>
      <w:r w:rsidR="00960F33" w:rsidRPr="00DB1C98">
        <w:rPr>
          <w:rFonts w:ascii="Times New Roman" w:hAnsi="Times New Roman" w:cs="Times New Roman"/>
        </w:rPr>
        <w:t xml:space="preserve"> függetlenül attól, hogy </w:t>
      </w:r>
      <w:r w:rsidRPr="00DB1C98">
        <w:rPr>
          <w:rFonts w:ascii="Times New Roman" w:hAnsi="Times New Roman" w:cs="Times New Roman"/>
        </w:rPr>
        <w:t>a fizetési késedelemnek mi volt az oka</w:t>
      </w:r>
      <w:r w:rsidR="00CE3FA9" w:rsidRPr="00DB1C98">
        <w:rPr>
          <w:rFonts w:ascii="Times New Roman" w:hAnsi="Times New Roman" w:cs="Times New Roman"/>
        </w:rPr>
        <w:t>.</w:t>
      </w:r>
      <w:r w:rsidRPr="00DB1C98">
        <w:rPr>
          <w:rFonts w:ascii="Times New Roman" w:hAnsi="Times New Roman" w:cs="Times New Roman"/>
        </w:rPr>
        <w:t xml:space="preserve"> </w:t>
      </w:r>
    </w:p>
    <w:p w14:paraId="0CE7D537" w14:textId="77777777" w:rsidR="008535FE" w:rsidRPr="00DB1C98" w:rsidRDefault="008535FE" w:rsidP="008535FE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58F63123" w14:textId="41B99954" w:rsidR="006B03D7" w:rsidRPr="00DB1C98" w:rsidRDefault="006B03D7" w:rsidP="008535FE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A felek rögzítik, hogy a közműfejlesztési hozzájárulást a bérbeadó fizeti meg a szolgáltatók részére. </w:t>
      </w:r>
    </w:p>
    <w:p w14:paraId="06616230" w14:textId="77777777" w:rsidR="00713CC9" w:rsidRPr="00DB1C98" w:rsidRDefault="00713CC9" w:rsidP="00AC0152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D3B961B" w14:textId="77777777" w:rsidR="006B03D7" w:rsidRPr="00DB1C98" w:rsidRDefault="006B03D7" w:rsidP="006367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AADE78" w14:textId="30400DB8" w:rsidR="0036604B" w:rsidRPr="00DB1C98" w:rsidRDefault="00B32490" w:rsidP="006367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>V. A felek jogai és kötelességei</w:t>
      </w:r>
    </w:p>
    <w:p w14:paraId="29255C57" w14:textId="77777777" w:rsidR="00F567FE" w:rsidRPr="00DB1C98" w:rsidRDefault="00F567FE" w:rsidP="00F567FE">
      <w:pPr>
        <w:spacing w:after="0" w:line="240" w:lineRule="auto"/>
        <w:rPr>
          <w:rFonts w:ascii="Times New Roman" w:hAnsi="Times New Roman" w:cs="Times New Roman"/>
        </w:rPr>
      </w:pPr>
    </w:p>
    <w:p w14:paraId="7C311883" w14:textId="77777777" w:rsidR="00960F33" w:rsidRPr="00DB1C98" w:rsidRDefault="002F7F6B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872E52" w:rsidRPr="00DB1C98">
        <w:rPr>
          <w:rFonts w:ascii="Times New Roman" w:hAnsi="Times New Roman" w:cs="Times New Roman"/>
        </w:rPr>
        <w:t xml:space="preserve">érlő az ingatlant rendeltetésének és a szerződésnek megfelelően használhatja. </w:t>
      </w:r>
      <w:r w:rsidR="00B4784A" w:rsidRPr="00DB1C98">
        <w:rPr>
          <w:rFonts w:ascii="Times New Roman" w:hAnsi="Times New Roman" w:cs="Times New Roman"/>
        </w:rPr>
        <w:t xml:space="preserve">A bérlő </w:t>
      </w:r>
      <w:r w:rsidR="00872E52" w:rsidRPr="00DB1C98">
        <w:rPr>
          <w:rFonts w:ascii="Times New Roman" w:hAnsi="Times New Roman" w:cs="Times New Roman"/>
        </w:rPr>
        <w:t xml:space="preserve">felelős minden olyan kárért, amely a rendeltetésellenes vagy szerződésellenes használat következménye. </w:t>
      </w:r>
    </w:p>
    <w:p w14:paraId="4A3600D5" w14:textId="7F8F73B6" w:rsidR="00C87E3E" w:rsidRPr="00DB1C98" w:rsidRDefault="00960F33" w:rsidP="00960F33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872E52" w:rsidRPr="00DB1C98">
        <w:rPr>
          <w:rFonts w:ascii="Times New Roman" w:hAnsi="Times New Roman" w:cs="Times New Roman"/>
        </w:rPr>
        <w:t>érlő felel az alkalmazottai</w:t>
      </w:r>
      <w:r w:rsidR="0083274B" w:rsidRPr="00DB1C98">
        <w:rPr>
          <w:rFonts w:ascii="Times New Roman" w:hAnsi="Times New Roman" w:cs="Times New Roman"/>
        </w:rPr>
        <w:t xml:space="preserve">, </w:t>
      </w:r>
      <w:r w:rsidR="00B4784A" w:rsidRPr="00DB1C98">
        <w:rPr>
          <w:rFonts w:ascii="Times New Roman" w:hAnsi="Times New Roman" w:cs="Times New Roman"/>
        </w:rPr>
        <w:t xml:space="preserve">az érdekkörébe tartozó, </w:t>
      </w:r>
      <w:r w:rsidR="00D96224" w:rsidRPr="00DB1C98">
        <w:rPr>
          <w:rFonts w:ascii="Times New Roman" w:hAnsi="Times New Roman" w:cs="Times New Roman"/>
        </w:rPr>
        <w:t>továbbá</w:t>
      </w:r>
      <w:r w:rsidR="00B4784A" w:rsidRPr="00DB1C98">
        <w:rPr>
          <w:rFonts w:ascii="Times New Roman" w:hAnsi="Times New Roman" w:cs="Times New Roman"/>
        </w:rPr>
        <w:t xml:space="preserve"> a tevékenységével összefüggésben a </w:t>
      </w:r>
      <w:r w:rsidR="00D96224" w:rsidRPr="00DB1C98">
        <w:rPr>
          <w:rFonts w:ascii="Times New Roman" w:hAnsi="Times New Roman" w:cs="Times New Roman"/>
        </w:rPr>
        <w:t>b</w:t>
      </w:r>
      <w:r w:rsidR="00B4784A" w:rsidRPr="00DB1C98">
        <w:rPr>
          <w:rFonts w:ascii="Times New Roman" w:hAnsi="Times New Roman" w:cs="Times New Roman"/>
        </w:rPr>
        <w:t>érleményt felkereső személyek, valamint</w:t>
      </w:r>
      <w:r w:rsidR="0083274B" w:rsidRPr="00DB1C98">
        <w:rPr>
          <w:rFonts w:ascii="Times New Roman" w:hAnsi="Times New Roman" w:cs="Times New Roman"/>
        </w:rPr>
        <w:t xml:space="preserve"> albérlője</w:t>
      </w:r>
      <w:r w:rsidR="00872E52" w:rsidRPr="00DB1C98">
        <w:rPr>
          <w:rFonts w:ascii="Times New Roman" w:hAnsi="Times New Roman" w:cs="Times New Roman"/>
        </w:rPr>
        <w:t xml:space="preserve"> által a bérbeadónak vagy másnak okozott, és máshonnan meg nem térülő kárért.</w:t>
      </w:r>
      <w:r w:rsidR="001E4537" w:rsidRPr="00DB1C98">
        <w:rPr>
          <w:rFonts w:ascii="Times New Roman" w:hAnsi="Times New Roman" w:cs="Times New Roman"/>
        </w:rPr>
        <w:t xml:space="preserve"> </w:t>
      </w:r>
    </w:p>
    <w:p w14:paraId="3D57175C" w14:textId="77777777" w:rsidR="00C87E3E" w:rsidRPr="00DB1C98" w:rsidRDefault="00C87E3E" w:rsidP="00960F33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4F0EC166" w14:textId="2AEC1072" w:rsidR="00872E52" w:rsidRPr="00DB1C98" w:rsidRDefault="00C87E3E" w:rsidP="007D08B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</w:t>
      </w:r>
      <w:r w:rsidR="006B3791" w:rsidRPr="00DB1C98">
        <w:rPr>
          <w:rFonts w:ascii="Times New Roman" w:hAnsi="Times New Roman" w:cs="Times New Roman"/>
        </w:rPr>
        <w:t xml:space="preserve"> bérleményre bérbeadó köt vagyonbiztosítást, mely tűz és elemi károk, betörés, lopás, rablás, üvegkár eseményekre terjed ki. A bérleménybe bérlő által bevitt ingóságok vagyonbiztosítása bérlő felelősségi körébe tartozik. </w:t>
      </w:r>
    </w:p>
    <w:p w14:paraId="3D3F9EA9" w14:textId="77777777" w:rsidR="00CD7DA8" w:rsidRPr="00DB1C98" w:rsidRDefault="00CD7DA8" w:rsidP="00CD7DA8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17994D74" w14:textId="5A920989" w:rsidR="005D5865" w:rsidRPr="00DB1C98" w:rsidRDefault="00CD7DA8" w:rsidP="007D08B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bérbeadó hozzájárul ahhoz, hogy bérlő a bérleményt a társasági szerződésében telephelyként feltüntesse</w:t>
      </w:r>
      <w:r w:rsidR="00943224" w:rsidRPr="00DB1C98">
        <w:rPr>
          <w:rFonts w:ascii="Times New Roman" w:hAnsi="Times New Roman" w:cs="Times New Roman"/>
        </w:rPr>
        <w:t>. Bérbeadó hozzájárul továbbá ahhoz is, hogy bérlő a bérleményen cégtáblát, hirdetést elhelyezzen, ez a hozzájárulás azonban nem mentesíti bérlőt, az ehhez esetlegesen szükséges hatósági engedélyek beszerzése alól.</w:t>
      </w:r>
    </w:p>
    <w:p w14:paraId="29EA61DE" w14:textId="77777777" w:rsidR="006B3791" w:rsidRPr="00DB1C98" w:rsidRDefault="006B3791" w:rsidP="006B3791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041E58A0" w14:textId="1FABE2EC" w:rsidR="00872E52" w:rsidRPr="00DB1C98" w:rsidRDefault="002F7F6B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872E52" w:rsidRPr="00DB1C98">
        <w:rPr>
          <w:rFonts w:ascii="Times New Roman" w:hAnsi="Times New Roman" w:cs="Times New Roman"/>
        </w:rPr>
        <w:t>érbeadó a kölcsönös együttműködés keretében a bérlő szükségtelen zavarása nélkül ellenőrizheti a használatot, követelheti a rendellenes, vagy szerződésellenes használat megszüntetését, továbbá az ilyen használatból eredő kára</w:t>
      </w:r>
      <w:r w:rsidR="00960F33" w:rsidRPr="00DB1C98">
        <w:rPr>
          <w:rFonts w:ascii="Times New Roman" w:hAnsi="Times New Roman" w:cs="Times New Roman"/>
        </w:rPr>
        <w:t xml:space="preserve"> és felmerülő okszerű költségei </w:t>
      </w:r>
      <w:r w:rsidR="00872E52" w:rsidRPr="00DB1C98">
        <w:rPr>
          <w:rFonts w:ascii="Times New Roman" w:hAnsi="Times New Roman" w:cs="Times New Roman"/>
        </w:rPr>
        <w:t>megtérítését.</w:t>
      </w:r>
    </w:p>
    <w:p w14:paraId="1B3A9B30" w14:textId="77777777" w:rsidR="00FF35BC" w:rsidRPr="00DB1C98" w:rsidRDefault="00FF35BC" w:rsidP="00E35FE5">
      <w:pPr>
        <w:pStyle w:val="Listaszerbekezds"/>
        <w:ind w:left="851" w:hanging="851"/>
        <w:rPr>
          <w:rFonts w:ascii="Times New Roman" w:hAnsi="Times New Roman" w:cs="Times New Roman"/>
        </w:rPr>
      </w:pPr>
    </w:p>
    <w:p w14:paraId="4AC18722" w14:textId="2A619B57" w:rsidR="00BD05E8" w:rsidRPr="00DB1C98" w:rsidRDefault="002F7F6B" w:rsidP="009C3E2D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872E52" w:rsidRPr="00DB1C98">
        <w:rPr>
          <w:rFonts w:ascii="Times New Roman" w:hAnsi="Times New Roman" w:cs="Times New Roman"/>
        </w:rPr>
        <w:t xml:space="preserve">érlő a bérleményben átalakítást, bármilyen beruházást csak </w:t>
      </w:r>
      <w:r w:rsidR="00960F33" w:rsidRPr="00DB1C98">
        <w:rPr>
          <w:rFonts w:ascii="Times New Roman" w:hAnsi="Times New Roman" w:cs="Times New Roman"/>
        </w:rPr>
        <w:t xml:space="preserve">a </w:t>
      </w:r>
      <w:r w:rsidR="00872E52" w:rsidRPr="00DB1C98">
        <w:rPr>
          <w:rFonts w:ascii="Times New Roman" w:hAnsi="Times New Roman" w:cs="Times New Roman"/>
        </w:rPr>
        <w:t xml:space="preserve">bérbeadó előzetes írásbeli engedélyével végezhet. </w:t>
      </w:r>
      <w:r w:rsidR="00960F33" w:rsidRPr="00DB1C98">
        <w:rPr>
          <w:rFonts w:ascii="Times New Roman" w:hAnsi="Times New Roman" w:cs="Times New Roman"/>
        </w:rPr>
        <w:t>Az</w:t>
      </w:r>
      <w:r w:rsidR="00872E52" w:rsidRPr="00DB1C98">
        <w:rPr>
          <w:rFonts w:ascii="Times New Roman" w:hAnsi="Times New Roman" w:cs="Times New Roman"/>
        </w:rPr>
        <w:t xml:space="preserve"> előzetes engedélyezés alkalmával rögzíteni kell a végzett munkákra vonatkozó teherviselés rendjét, módját és mértékét</w:t>
      </w:r>
      <w:r w:rsidR="0012535C" w:rsidRPr="00DB1C98">
        <w:rPr>
          <w:rFonts w:ascii="Times New Roman" w:hAnsi="Times New Roman" w:cs="Times New Roman"/>
        </w:rPr>
        <w:t>, valamint a megállapodást a</w:t>
      </w:r>
      <w:r w:rsidR="00872E52" w:rsidRPr="00DB1C98">
        <w:rPr>
          <w:rFonts w:ascii="Times New Roman" w:hAnsi="Times New Roman" w:cs="Times New Roman"/>
        </w:rPr>
        <w:t xml:space="preserve"> bérlő </w:t>
      </w:r>
      <w:r w:rsidR="0012535C" w:rsidRPr="00DB1C98">
        <w:rPr>
          <w:rFonts w:ascii="Times New Roman" w:hAnsi="Times New Roman" w:cs="Times New Roman"/>
        </w:rPr>
        <w:t>által elvégezni tervezett</w:t>
      </w:r>
      <w:r w:rsidR="00872E52" w:rsidRPr="00DB1C98">
        <w:rPr>
          <w:rFonts w:ascii="Times New Roman" w:hAnsi="Times New Roman" w:cs="Times New Roman"/>
        </w:rPr>
        <w:t xml:space="preserve"> értéknövelő beruházások</w:t>
      </w:r>
      <w:r w:rsidR="0012535C" w:rsidRPr="00DB1C98">
        <w:rPr>
          <w:rFonts w:ascii="Times New Roman" w:hAnsi="Times New Roman" w:cs="Times New Roman"/>
        </w:rPr>
        <w:t xml:space="preserve"> bérleti díjba történő beszámításá</w:t>
      </w:r>
      <w:r w:rsidR="00032580" w:rsidRPr="00DB1C98">
        <w:rPr>
          <w:rFonts w:ascii="Times New Roman" w:hAnsi="Times New Roman" w:cs="Times New Roman"/>
        </w:rPr>
        <w:t>nak lehetőségéről, mértékéről.</w:t>
      </w:r>
      <w:r w:rsidR="0083274B" w:rsidRPr="00DB1C98">
        <w:rPr>
          <w:rFonts w:ascii="Times New Roman" w:hAnsi="Times New Roman" w:cs="Times New Roman"/>
        </w:rPr>
        <w:t xml:space="preserve"> (</w:t>
      </w:r>
      <w:r w:rsidR="0070695F" w:rsidRPr="00DB1C98">
        <w:rPr>
          <w:rFonts w:ascii="Times New Roman" w:hAnsi="Times New Roman" w:cs="Times New Roman"/>
        </w:rPr>
        <w:t>Bontási munka nem engedélyezhető, á</w:t>
      </w:r>
      <w:r w:rsidR="0083274B" w:rsidRPr="00DB1C98">
        <w:rPr>
          <w:rFonts w:ascii="Times New Roman" w:hAnsi="Times New Roman" w:cs="Times New Roman"/>
        </w:rPr>
        <w:t xml:space="preserve">tépítéshez </w:t>
      </w:r>
      <w:r w:rsidR="00D96224" w:rsidRPr="00DB1C98">
        <w:rPr>
          <w:rFonts w:ascii="Times New Roman" w:hAnsi="Times New Roman" w:cs="Times New Roman"/>
        </w:rPr>
        <w:t xml:space="preserve">a </w:t>
      </w:r>
      <w:r w:rsidR="0083274B" w:rsidRPr="00DB1C98">
        <w:rPr>
          <w:rFonts w:ascii="Times New Roman" w:hAnsi="Times New Roman" w:cs="Times New Roman"/>
        </w:rPr>
        <w:t xml:space="preserve">bérbeadónak a Támogató Szervezet jóváhagyását kell kérnie, hozzáépítést </w:t>
      </w:r>
      <w:r w:rsidR="00D96224" w:rsidRPr="00DB1C98">
        <w:rPr>
          <w:rFonts w:ascii="Times New Roman" w:hAnsi="Times New Roman" w:cs="Times New Roman"/>
        </w:rPr>
        <w:t xml:space="preserve">a </w:t>
      </w:r>
      <w:r w:rsidR="0083274B" w:rsidRPr="00DB1C98">
        <w:rPr>
          <w:rFonts w:ascii="Times New Roman" w:hAnsi="Times New Roman" w:cs="Times New Roman"/>
        </w:rPr>
        <w:t>bérbeadó saját hatáskör</w:t>
      </w:r>
      <w:r w:rsidR="00344918" w:rsidRPr="00DB1C98">
        <w:rPr>
          <w:rFonts w:ascii="Times New Roman" w:hAnsi="Times New Roman" w:cs="Times New Roman"/>
        </w:rPr>
        <w:t xml:space="preserve">ében engedélyezheti </w:t>
      </w:r>
      <w:r w:rsidR="009A4D61" w:rsidRPr="00DB1C98">
        <w:rPr>
          <w:rFonts w:ascii="Times New Roman" w:hAnsi="Times New Roman" w:cs="Times New Roman"/>
        </w:rPr>
        <w:t xml:space="preserve">a </w:t>
      </w:r>
      <w:r w:rsidR="00344918" w:rsidRPr="00DB1C98">
        <w:rPr>
          <w:rFonts w:ascii="Times New Roman" w:hAnsi="Times New Roman" w:cs="Times New Roman"/>
        </w:rPr>
        <w:t>bérlő kérése alapján.)</w:t>
      </w:r>
      <w:r w:rsidR="00FB35E1" w:rsidRPr="00DB1C98">
        <w:rPr>
          <w:rFonts w:ascii="Times New Roman" w:hAnsi="Times New Roman" w:cs="Times New Roman"/>
        </w:rPr>
        <w:t xml:space="preserve"> </w:t>
      </w:r>
      <w:r w:rsidR="00B41AC8" w:rsidRPr="00DB1C98">
        <w:rPr>
          <w:rFonts w:ascii="Times New Roman" w:hAnsi="Times New Roman" w:cs="Times New Roman"/>
        </w:rPr>
        <w:t xml:space="preserve">Bérbeadó </w:t>
      </w:r>
      <w:r w:rsidR="009C3E2D" w:rsidRPr="00DB1C98">
        <w:rPr>
          <w:rFonts w:ascii="Times New Roman" w:hAnsi="Times New Roman" w:cs="Times New Roman"/>
        </w:rPr>
        <w:t>–</w:t>
      </w:r>
      <w:r w:rsidR="00B41AC8" w:rsidRPr="00DB1C98">
        <w:rPr>
          <w:rFonts w:ascii="Times New Roman" w:hAnsi="Times New Roman" w:cs="Times New Roman"/>
        </w:rPr>
        <w:t xml:space="preserve"> </w:t>
      </w:r>
      <w:r w:rsidR="009C37AA" w:rsidRPr="00DB1C98">
        <w:rPr>
          <w:rFonts w:ascii="Times New Roman" w:hAnsi="Times New Roman" w:cs="Times New Roman"/>
        </w:rPr>
        <w:t xml:space="preserve">jelen szerződés azonos értelmezésének elősegítése érdekében </w:t>
      </w:r>
      <w:r w:rsidR="009C3E2D" w:rsidRPr="00DB1C98">
        <w:rPr>
          <w:rFonts w:ascii="Times New Roman" w:hAnsi="Times New Roman" w:cs="Times New Roman"/>
        </w:rPr>
        <w:t>–</w:t>
      </w:r>
      <w:r w:rsidR="00B41AC8" w:rsidRPr="00DB1C98">
        <w:rPr>
          <w:rFonts w:ascii="Times New Roman" w:hAnsi="Times New Roman" w:cs="Times New Roman"/>
        </w:rPr>
        <w:t xml:space="preserve"> rögzíti, hogy nem minden, általa előzetesen engedélyezett értéknövelő beruházás esetén élhet</w:t>
      </w:r>
      <w:r w:rsidR="00273548" w:rsidRPr="00DB1C98">
        <w:rPr>
          <w:rFonts w:ascii="Times New Roman" w:hAnsi="Times New Roman" w:cs="Times New Roman"/>
        </w:rPr>
        <w:t xml:space="preserve"> a</w:t>
      </w:r>
      <w:r w:rsidR="00B41AC8" w:rsidRPr="00DB1C98">
        <w:rPr>
          <w:rFonts w:ascii="Times New Roman" w:hAnsi="Times New Roman" w:cs="Times New Roman"/>
        </w:rPr>
        <w:t xml:space="preserve"> bérlő a bérbeszámítás lehetőségével. Erről bérbeadó az</w:t>
      </w:r>
      <w:r w:rsidR="00273548" w:rsidRPr="00DB1C98">
        <w:rPr>
          <w:rFonts w:ascii="Times New Roman" w:hAnsi="Times New Roman" w:cs="Times New Roman"/>
        </w:rPr>
        <w:t xml:space="preserve"> adott beruházás</w:t>
      </w:r>
      <w:r w:rsidR="00B41AC8" w:rsidRPr="00DB1C98">
        <w:rPr>
          <w:rFonts w:ascii="Times New Roman" w:hAnsi="Times New Roman" w:cs="Times New Roman"/>
        </w:rPr>
        <w:t xml:space="preserve"> összes körülményeit mérlegelve dönt</w:t>
      </w:r>
      <w:r w:rsidR="00273548" w:rsidRPr="00DB1C98">
        <w:rPr>
          <w:rFonts w:ascii="Times New Roman" w:hAnsi="Times New Roman" w:cs="Times New Roman"/>
        </w:rPr>
        <w:t>,</w:t>
      </w:r>
      <w:r w:rsidR="00B41AC8" w:rsidRPr="00DB1C98">
        <w:rPr>
          <w:rFonts w:ascii="Times New Roman" w:hAnsi="Times New Roman" w:cs="Times New Roman"/>
        </w:rPr>
        <w:t xml:space="preserve"> különös tekintettel a </w:t>
      </w:r>
      <w:r w:rsidR="00273548" w:rsidRPr="00DB1C98">
        <w:rPr>
          <w:rFonts w:ascii="Times New Roman" w:hAnsi="Times New Roman" w:cs="Times New Roman"/>
        </w:rPr>
        <w:t>bérleti jogviszony 11. pontban megjelölt időtartamára, és az ugyanitt hivatkozott esetleges adásvételre, valamint arra, hogy az mennyiben tekinthető általánosságban a bérlemény értékét növelő beruházásnak, illetve</w:t>
      </w:r>
      <w:r w:rsidR="009C3E2D" w:rsidRPr="00DB1C98">
        <w:rPr>
          <w:rFonts w:ascii="Times New Roman" w:hAnsi="Times New Roman" w:cs="Times New Roman"/>
        </w:rPr>
        <w:t>,</w:t>
      </w:r>
      <w:r w:rsidR="00273548" w:rsidRPr="00DB1C98">
        <w:rPr>
          <w:rFonts w:ascii="Times New Roman" w:hAnsi="Times New Roman" w:cs="Times New Roman"/>
        </w:rPr>
        <w:t xml:space="preserve"> hogy </w:t>
      </w:r>
      <w:r w:rsidR="007A1820" w:rsidRPr="00DB1C98">
        <w:rPr>
          <w:rFonts w:ascii="Times New Roman" w:hAnsi="Times New Roman" w:cs="Times New Roman"/>
        </w:rPr>
        <w:t xml:space="preserve">a bérlő </w:t>
      </w:r>
      <w:r w:rsidR="00273548" w:rsidRPr="00DB1C98">
        <w:rPr>
          <w:rFonts w:ascii="Times New Roman" w:hAnsi="Times New Roman" w:cs="Times New Roman"/>
        </w:rPr>
        <w:t xml:space="preserve">nem jelentős részben, vagy teljes egészében a </w:t>
      </w:r>
      <w:r w:rsidR="007A1820" w:rsidRPr="00DB1C98">
        <w:rPr>
          <w:rFonts w:ascii="Times New Roman" w:hAnsi="Times New Roman" w:cs="Times New Roman"/>
        </w:rPr>
        <w:t>saját</w:t>
      </w:r>
      <w:r w:rsidR="00273548" w:rsidRPr="00DB1C98">
        <w:rPr>
          <w:rFonts w:ascii="Times New Roman" w:hAnsi="Times New Roman" w:cs="Times New Roman"/>
        </w:rPr>
        <w:t xml:space="preserve"> érdekében álló fejlesztés</w:t>
      </w:r>
      <w:r w:rsidR="007A1820" w:rsidRPr="00DB1C98">
        <w:rPr>
          <w:rFonts w:ascii="Times New Roman" w:hAnsi="Times New Roman" w:cs="Times New Roman"/>
        </w:rPr>
        <w:t>t valósít-e meg</w:t>
      </w:r>
      <w:r w:rsidR="00273548" w:rsidRPr="00DB1C98">
        <w:rPr>
          <w:rFonts w:ascii="Times New Roman" w:hAnsi="Times New Roman" w:cs="Times New Roman"/>
        </w:rPr>
        <w:t xml:space="preserve">.  </w:t>
      </w:r>
    </w:p>
    <w:p w14:paraId="755B0ACF" w14:textId="77777777" w:rsidR="00032580" w:rsidRPr="00DB1C98" w:rsidRDefault="00032580" w:rsidP="00032580">
      <w:pPr>
        <w:pStyle w:val="Listaszerbekezds"/>
        <w:rPr>
          <w:rFonts w:ascii="Times New Roman" w:hAnsi="Times New Roman" w:cs="Times New Roman"/>
        </w:rPr>
      </w:pPr>
    </w:p>
    <w:p w14:paraId="4E0BD6AC" w14:textId="2064BEAE" w:rsidR="00B51AD6" w:rsidRPr="00DB1C98" w:rsidRDefault="009A4D61" w:rsidP="007D08B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E767F1" w:rsidRPr="00DB1C98">
        <w:rPr>
          <w:rFonts w:ascii="Times New Roman" w:hAnsi="Times New Roman" w:cs="Times New Roman"/>
        </w:rPr>
        <w:t xml:space="preserve">érlő kötelezettséget vállal arra, hogy a bérleményt a birtokbavételt követően alkotórészeivel, berendezéseivel, tartozékaival </w:t>
      </w:r>
      <w:r w:rsidR="00D96224" w:rsidRPr="00DB1C98">
        <w:rPr>
          <w:rFonts w:ascii="Times New Roman" w:hAnsi="Times New Roman" w:cs="Times New Roman"/>
        </w:rPr>
        <w:t xml:space="preserve">együtt </w:t>
      </w:r>
      <w:r w:rsidR="00E767F1" w:rsidRPr="00DB1C98">
        <w:rPr>
          <w:rFonts w:ascii="Times New Roman" w:hAnsi="Times New Roman" w:cs="Times New Roman"/>
        </w:rPr>
        <w:t>jól karbantartja, melynek keretében a mindennapi üzemeltetési feladatokat folyamatosan elvégzi</w:t>
      </w:r>
      <w:r w:rsidR="00227082" w:rsidRPr="00DB1C98">
        <w:rPr>
          <w:rFonts w:ascii="Times New Roman" w:hAnsi="Times New Roman" w:cs="Times New Roman"/>
        </w:rPr>
        <w:t xml:space="preserve">, az ezzel kapcsolatos jogszabályi és hatósági előírásban meghatározott kötelezettségének eleget tesz. </w:t>
      </w:r>
      <w:r w:rsidR="00E767F1" w:rsidRPr="00DB1C98">
        <w:rPr>
          <w:rFonts w:ascii="Times New Roman" w:hAnsi="Times New Roman" w:cs="Times New Roman"/>
        </w:rPr>
        <w:t xml:space="preserve">A rendeltetésszerű használathoz szükséges és a bérleményen belüli szokásos karbantartás, javítás költségei </w:t>
      </w:r>
      <w:r w:rsidR="00227082" w:rsidRPr="00DB1C98">
        <w:rPr>
          <w:rFonts w:ascii="Times New Roman" w:hAnsi="Times New Roman" w:cs="Times New Roman"/>
        </w:rPr>
        <w:t xml:space="preserve">a bérlőt terhelik. </w:t>
      </w:r>
    </w:p>
    <w:p w14:paraId="7D6A0894" w14:textId="326854CC" w:rsidR="00BD05E8" w:rsidRPr="00DB1C98" w:rsidRDefault="00B51AD6" w:rsidP="00B51AD6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A </w:t>
      </w:r>
      <w:r w:rsidR="0038675D" w:rsidRPr="00DB1C98">
        <w:rPr>
          <w:rFonts w:ascii="Times New Roman" w:hAnsi="Times New Roman" w:cs="Times New Roman"/>
        </w:rPr>
        <w:t>bér</w:t>
      </w:r>
      <w:r w:rsidR="00EA6B9B" w:rsidRPr="00DB1C98">
        <w:rPr>
          <w:rFonts w:ascii="Times New Roman" w:hAnsi="Times New Roman" w:cs="Times New Roman"/>
        </w:rPr>
        <w:t>beadót</w:t>
      </w:r>
      <w:r w:rsidRPr="00DB1C98">
        <w:rPr>
          <w:rFonts w:ascii="Times New Roman" w:hAnsi="Times New Roman" w:cs="Times New Roman"/>
        </w:rPr>
        <w:t>,</w:t>
      </w:r>
      <w:r w:rsidR="0038675D" w:rsidRPr="00DB1C98">
        <w:rPr>
          <w:rFonts w:ascii="Times New Roman" w:hAnsi="Times New Roman" w:cs="Times New Roman"/>
        </w:rPr>
        <w:t xml:space="preserve"> illetve a bér</w:t>
      </w:r>
      <w:r w:rsidR="00EA6B9B" w:rsidRPr="00DB1C98">
        <w:rPr>
          <w:rFonts w:ascii="Times New Roman" w:hAnsi="Times New Roman" w:cs="Times New Roman"/>
        </w:rPr>
        <w:t>lőt</w:t>
      </w:r>
      <w:r w:rsidR="0038675D" w:rsidRPr="00DB1C98">
        <w:rPr>
          <w:rFonts w:ascii="Times New Roman" w:hAnsi="Times New Roman" w:cs="Times New Roman"/>
        </w:rPr>
        <w:t xml:space="preserve"> terhelő üzemeltetési karbantartási feladat</w:t>
      </w:r>
      <w:r w:rsidR="00BB4043" w:rsidRPr="00DB1C98">
        <w:rPr>
          <w:rFonts w:ascii="Times New Roman" w:hAnsi="Times New Roman" w:cs="Times New Roman"/>
        </w:rPr>
        <w:t xml:space="preserve">ok megosztásának részletes szabályait </w:t>
      </w:r>
      <w:r w:rsidR="00D177AB" w:rsidRPr="00DB1C98">
        <w:rPr>
          <w:rFonts w:ascii="Times New Roman" w:hAnsi="Times New Roman" w:cs="Times New Roman"/>
        </w:rPr>
        <w:t xml:space="preserve">felek </w:t>
      </w:r>
      <w:r w:rsidR="00BB4043" w:rsidRPr="00DB1C98">
        <w:rPr>
          <w:rFonts w:ascii="Times New Roman" w:hAnsi="Times New Roman" w:cs="Times New Roman"/>
        </w:rPr>
        <w:t xml:space="preserve">a </w:t>
      </w:r>
      <w:r w:rsidR="00D177AB" w:rsidRPr="00DB1C98">
        <w:rPr>
          <w:rFonts w:ascii="Times New Roman" w:hAnsi="Times New Roman" w:cs="Times New Roman"/>
        </w:rPr>
        <w:t>következőkben rögzítik:</w:t>
      </w:r>
    </w:p>
    <w:p w14:paraId="03974EF9" w14:textId="24E6981D" w:rsidR="00D177AB" w:rsidRPr="00DB1C98" w:rsidRDefault="00D177AB" w:rsidP="009C3E2D">
      <w:pPr>
        <w:pStyle w:val="Listaszerbekezds"/>
        <w:numPr>
          <w:ilvl w:val="0"/>
          <w:numId w:val="12"/>
        </w:numPr>
        <w:ind w:left="1276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Bérbeadót terhelő feladatok:</w:t>
      </w:r>
    </w:p>
    <w:p w14:paraId="1EC06193" w14:textId="0A305FE3" w:rsidR="00EF57F3" w:rsidRPr="00DB1C98" w:rsidRDefault="00EF57F3" w:rsidP="00EF57F3">
      <w:pPr>
        <w:pStyle w:val="Listaszerbekezds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Kazános fűtési rendszer: Osztó-gyűjtők ellenőrzése; szivattyúk futási zajának ellenőrzése, tömörség vizsgálata, sérülések és külső korrózió vizsgálata, rögzítés és futási egyenletesség vizsgálata, csatlakozások ellenőrzése, szigetelés ellenőrzése, hőmérők- légtelenítők- radiátorszelepek- nyomásmérők sérülés és működés vizsgálata, fűtési rendszer üzemi nyomás ellenőrzése szükség szerinti utántöltése légtelenítése; tágulási tartály ellenőrzése tisztítása és utántöltése; biztonsági szelep ellenőrzése és tisztítása; tolózárak szelepek gömbcsapok tömszelence ellenőrzése; motoros szelepek ellenőrzése tisztítása; fűtési rendszer szezon előtti indítása légtelenítése sérülések és függesztések vizsgálata; fűtőtestek tömörség és rögzítés vizsgálata; fali gázkazán éves karbantartása időszakos ellenőrzése és kémény vizsgálatok; termoventilátorok ellenőrzése.</w:t>
      </w:r>
    </w:p>
    <w:p w14:paraId="556BF721" w14:textId="79D488B5" w:rsidR="00EF57F3" w:rsidRPr="00DB1C98" w:rsidRDefault="00EF57F3" w:rsidP="00EF57F3">
      <w:pPr>
        <w:pStyle w:val="Listaszerbekezds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Melegvíztároló szigetelés sérüléseinek vizsgálata, működésfenntartó tisztogatása, manométer és hőmérsékletmérő sérüléseinek ellenőrzése; Hideg és melegvíz hálózat, sérülések és függesztések vizsgálata, szigetelés sérülésvizsgálata, biztonsági berendezések ellenőrzése</w:t>
      </w:r>
    </w:p>
    <w:p w14:paraId="29F485B4" w14:textId="176F03CC" w:rsidR="00EF57F3" w:rsidRPr="00DB1C98" w:rsidRDefault="00EF57F3" w:rsidP="00EF57F3">
      <w:pPr>
        <w:pStyle w:val="Listaszerbekezds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Tetők és nyílászárók ellenőrzése, , vízmérő akna és gáznyomáscsökkentő-gázmérő állomás ellenőrzése.</w:t>
      </w:r>
    </w:p>
    <w:p w14:paraId="24BA26A1" w14:textId="6AB98CD9" w:rsidR="00EF57F3" w:rsidRPr="00DB1C98" w:rsidRDefault="00EF57F3" w:rsidP="00EF57F3">
      <w:pPr>
        <w:pStyle w:val="Listaszerbekezds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Transzformátor állomás ellenőrzése-karbantartása, elosztók karbantartása, ellenőrzése, EPH berendezés ellenőrzése, villámhárító rendszer ellenőrzése.</w:t>
      </w:r>
    </w:p>
    <w:p w14:paraId="1468B8F8" w14:textId="2D9A6E44" w:rsidR="00EF57F3" w:rsidRPr="00DB1C98" w:rsidRDefault="00EF57F3" w:rsidP="00EF57F3">
      <w:pPr>
        <w:pStyle w:val="Listaszerbekezds"/>
        <w:numPr>
          <w:ilvl w:val="0"/>
          <w:numId w:val="16"/>
        </w:numPr>
        <w:jc w:val="left"/>
      </w:pPr>
      <w:r w:rsidRPr="00DB1C98">
        <w:rPr>
          <w:rFonts w:ascii="Times New Roman" w:hAnsi="Times New Roman" w:cs="Times New Roman"/>
        </w:rPr>
        <w:t>RWA rendszer karbantartása, ellenőrzése, önműködő ajtók karbantartása, ellenőrzése</w:t>
      </w:r>
      <w:r w:rsidRPr="00DB1C98">
        <w:t>.</w:t>
      </w:r>
    </w:p>
    <w:p w14:paraId="7860898C" w14:textId="77777777" w:rsidR="00EA6B9B" w:rsidRDefault="00EA6B9B" w:rsidP="00EA6B9B">
      <w:pPr>
        <w:pStyle w:val="Listaszerbekezds"/>
        <w:ind w:left="1428"/>
        <w:rPr>
          <w:rFonts w:ascii="Times New Roman" w:hAnsi="Times New Roman" w:cs="Times New Roman"/>
          <w:highlight w:val="yellow"/>
        </w:rPr>
      </w:pPr>
    </w:p>
    <w:p w14:paraId="2C9E3B07" w14:textId="77777777" w:rsidR="00DB1C98" w:rsidRDefault="00DB1C98" w:rsidP="00EA6B9B">
      <w:pPr>
        <w:pStyle w:val="Listaszerbekezds"/>
        <w:ind w:left="1428"/>
        <w:rPr>
          <w:rFonts w:ascii="Times New Roman" w:hAnsi="Times New Roman" w:cs="Times New Roman"/>
          <w:highlight w:val="yellow"/>
        </w:rPr>
      </w:pPr>
    </w:p>
    <w:p w14:paraId="4D4B4400" w14:textId="77777777" w:rsidR="00DB1C98" w:rsidRPr="00DB1C98" w:rsidRDefault="00DB1C98" w:rsidP="00EA6B9B">
      <w:pPr>
        <w:pStyle w:val="Listaszerbekezds"/>
        <w:ind w:left="1428"/>
        <w:rPr>
          <w:rFonts w:ascii="Times New Roman" w:hAnsi="Times New Roman" w:cs="Times New Roman"/>
          <w:highlight w:val="yellow"/>
        </w:rPr>
      </w:pPr>
    </w:p>
    <w:p w14:paraId="5EF8A8C0" w14:textId="1884E75E" w:rsidR="00EA6B9B" w:rsidRPr="00DB1C98" w:rsidRDefault="00EA6B9B" w:rsidP="009C3E2D">
      <w:pPr>
        <w:pStyle w:val="Listaszerbekezds"/>
        <w:numPr>
          <w:ilvl w:val="0"/>
          <w:numId w:val="12"/>
        </w:numPr>
        <w:spacing w:after="0"/>
        <w:ind w:left="1276" w:hanging="425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Bérlőt terhelő feladatok: </w:t>
      </w:r>
    </w:p>
    <w:p w14:paraId="79B704AC" w14:textId="77777777" w:rsidR="00EF57F3" w:rsidRPr="00DB1C98" w:rsidRDefault="00EF57F3" w:rsidP="00EF57F3">
      <w:pPr>
        <w:ind w:left="708"/>
        <w:rPr>
          <w:rFonts w:ascii="Times New Roman" w:hAnsi="Times New Roman" w:cs="Times New Roman"/>
          <w:sz w:val="22"/>
        </w:rPr>
      </w:pPr>
      <w:r w:rsidRPr="00DB1C98">
        <w:rPr>
          <w:rFonts w:ascii="Times New Roman" w:hAnsi="Times New Roman" w:cs="Times New Roman"/>
        </w:rPr>
        <w:t>Valamennyi további karbantartási-üzemelteti feladat a Bérlő feladata és költsége, különös tekintettel az alábbiakra:</w:t>
      </w:r>
    </w:p>
    <w:p w14:paraId="7D3B2AB9" w14:textId="0583E5D6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Üzemi szellőzés hűtési rendszere: Hűtési puffertároló szigetelés sérülés vizsgálata, tisztítása; folyadékhűtő karbantartása, téliesítése, alkatrészekre történő ellenőrzése; hűtési hidraulikai blokk és szekunder hálózat karbantartása ellenőrzése  szivattyúk futási zajának ellenőrzése, tömörség vizsgálata, sérülések és külső korrózió vizsgálata, rögzítés és futási egyenletesség vizsgálata, csatlakozások ellenőrzése, szigetelés ellenőrzése; tolózárak szelepek gömbcsapok tömszelence ellenőrzése; motoros szelepek ellenőrzése tisztítása, vízköri szűrő tisztítása; hűtési rendszer üzemi nyomásának ellenőrzése és szükség szerinti utántöltése légtelenítése; tágulási tartály ellenőrzése tisztítása és utántöltése; biztonsági szelep ellenőrzése és tisztítása; hőmérők- légtelenítők- nyomásmérők sérülés és működés vizsgálata.</w:t>
      </w:r>
    </w:p>
    <w:p w14:paraId="61E2FF4E" w14:textId="18A1896E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VRF rendszer: VRF kültési egység karbantartása, teljes VRF rendszer szivárgásvizsgálata; VRF rendser beltéri egységek átvizsgálása és fertőtlenítése.</w:t>
      </w:r>
    </w:p>
    <w:p w14:paraId="5C69362A" w14:textId="4B7B75AC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Melegvíztároló karbantartás, vízkőtlenítés, ellenőrzés, vízszűrő tisztítás, cseppszifonok ellenőrzése, perlátorok tisztítása, szelepek, csapok, WC öblítők, szifonok működés vizsgálata, cirkulációs szivattyú vizsgálata, ellenőrzése</w:t>
      </w:r>
    </w:p>
    <w:p w14:paraId="4B4FD980" w14:textId="2E4B2CD1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Tűzcsapok és tűzivíz vezetékek ellenőrzése, tűzivíz tározó éves felülvizsgálata</w:t>
      </w:r>
    </w:p>
    <w:p w14:paraId="5157E116" w14:textId="1545FF98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Üzemi szellőzés, szociális blokk szellőzés, tárgyaló szelőzés fő elemeinek ellenőrzése, befúvó, elszívó szerkezetek tisztítása, ellenőrzése, kifúvófejek és fixzsaluk tisztítása és elenőrzése;  (a légszűrők árát nem tartalmazza); Kompresszor gépház szellőző ventilátor ellenőrzése, befúvó és elszívó szerkezetek ellenőrzése; Raktárak gravitációs szellőzésének ellenőrzése, tisztítása</w:t>
      </w:r>
    </w:p>
    <w:p w14:paraId="3362DDD0" w14:textId="07B88FBC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Csapadék levezető lombkosarak, ereszcsatornák ellenőrzése, tisztítása, szenny- és csapadékvíz vízvezetékek ellenőrzése+tisztítása,</w:t>
      </w:r>
    </w:p>
    <w:p w14:paraId="396D3070" w14:textId="0904BBC5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Kapcsolók, dugaszoló aljzatok ellenőrzése, beltéri és kültéri világítás ellenőrzése, biztonsági és menekülésjelző világítótestek ellenőrzése, FI relék tesztelése, mérőórák ellenőrzése,  fázisjavító berendezések ellenőrzése-javítása, villamos biztonságtechnikai felülviszgálatok elvégzése</w:t>
      </w:r>
    </w:p>
    <w:p w14:paraId="2CE81454" w14:textId="1E640094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Vagyonvédelmi rendszerek (riasztó, kamera) karbantartása, ellenőrzése, ipari kapuk, szekcionált kapuk, rámpák, sorompók karbantartása, ellenőrzése.</w:t>
      </w:r>
    </w:p>
    <w:p w14:paraId="5E60939C" w14:textId="249883E6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Zölderület, útak , járdák takarítása, hó-sikosságmentesítése, rágcsálóírtás</w:t>
      </w:r>
    </w:p>
    <w:p w14:paraId="3A0BB13F" w14:textId="3D40DC44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Az épületen belüli takarítás, beleértve a fertőtlenítést és rovar és rágcsálóirtást</w:t>
      </w:r>
    </w:p>
    <w:p w14:paraId="6D9B951A" w14:textId="508FEDAA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Őrzés-védelmi és portaszolgálat biztosítása</w:t>
      </w:r>
    </w:p>
    <w:p w14:paraId="04B3F0C6" w14:textId="01C72305" w:rsidR="00EF57F3" w:rsidRPr="00DB1C98" w:rsidRDefault="00EF57F3" w:rsidP="00EF57F3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Hulladékkezelés</w:t>
      </w:r>
    </w:p>
    <w:p w14:paraId="5BA26B01" w14:textId="07CA0EB2" w:rsidR="00EF57F3" w:rsidRPr="00DB1C98" w:rsidRDefault="00EF57F3" w:rsidP="007D08B2">
      <w:pPr>
        <w:pStyle w:val="Listaszerbekezds"/>
        <w:numPr>
          <w:ilvl w:val="0"/>
          <w:numId w:val="16"/>
        </w:numPr>
        <w:spacing w:line="256" w:lineRule="auto"/>
        <w:jc w:val="left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Energiaszámla kezelés</w:t>
      </w:r>
    </w:p>
    <w:p w14:paraId="3DACD19F" w14:textId="77777777" w:rsidR="00EF57F3" w:rsidRPr="00DB1C98" w:rsidRDefault="00EF57F3" w:rsidP="00EF57F3">
      <w:pPr>
        <w:pStyle w:val="Listaszerbekezds"/>
        <w:spacing w:after="0"/>
        <w:ind w:left="1276"/>
        <w:rPr>
          <w:rFonts w:ascii="Times New Roman" w:hAnsi="Times New Roman" w:cs="Times New Roman"/>
          <w:highlight w:val="yellow"/>
        </w:rPr>
      </w:pPr>
    </w:p>
    <w:p w14:paraId="645764E0" w14:textId="1B7D9E9C" w:rsidR="00F55C27" w:rsidRPr="00DB1C98" w:rsidRDefault="009A4D61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F55C27" w:rsidRPr="00DB1C98">
        <w:rPr>
          <w:rFonts w:ascii="Times New Roman" w:hAnsi="Times New Roman" w:cs="Times New Roman"/>
        </w:rPr>
        <w:t>érlő köteles a bérbeadót</w:t>
      </w:r>
      <w:r w:rsidR="000305C6" w:rsidRPr="00DB1C98">
        <w:rPr>
          <w:rFonts w:ascii="Times New Roman" w:hAnsi="Times New Roman" w:cs="Times New Roman"/>
        </w:rPr>
        <w:t xml:space="preserve"> írásban</w:t>
      </w:r>
      <w:r w:rsidR="00F55C27" w:rsidRPr="00DB1C98">
        <w:rPr>
          <w:rFonts w:ascii="Times New Roman" w:hAnsi="Times New Roman" w:cs="Times New Roman"/>
        </w:rPr>
        <w:t xml:space="preserve"> értesíteni, ha a bérbeadót terhelő munkálatok szükségessége merül fel, és köteles tűrni, hogy a bérbeadó azokat elvégezze, továbbá a károk elhárításához szükséges intézkedéseket megtegye. Az értesítés elmaradásából eredő károkért </w:t>
      </w:r>
      <w:r w:rsidR="00960F33" w:rsidRPr="00DB1C98">
        <w:rPr>
          <w:rFonts w:ascii="Times New Roman" w:hAnsi="Times New Roman" w:cs="Times New Roman"/>
        </w:rPr>
        <w:t xml:space="preserve">kizárólag </w:t>
      </w:r>
      <w:r w:rsidR="00F55C27" w:rsidRPr="00DB1C98">
        <w:rPr>
          <w:rFonts w:ascii="Times New Roman" w:hAnsi="Times New Roman" w:cs="Times New Roman"/>
        </w:rPr>
        <w:t xml:space="preserve">a bérlő a felelős. </w:t>
      </w:r>
    </w:p>
    <w:p w14:paraId="07C5D41F" w14:textId="77777777" w:rsidR="00F55C27" w:rsidRPr="00DB1C98" w:rsidRDefault="00F55C27" w:rsidP="00E35FE5">
      <w:pPr>
        <w:pStyle w:val="Listaszerbekezds"/>
        <w:ind w:left="851" w:hanging="851"/>
        <w:rPr>
          <w:rFonts w:ascii="Times New Roman" w:hAnsi="Times New Roman" w:cs="Times New Roman"/>
        </w:rPr>
      </w:pPr>
    </w:p>
    <w:p w14:paraId="4B676E92" w14:textId="44684A95" w:rsidR="00F55C27" w:rsidRPr="00DB1C98" w:rsidRDefault="009A4D61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</w:t>
      </w:r>
      <w:r w:rsidR="00F55C27" w:rsidRPr="00DB1C98">
        <w:rPr>
          <w:rFonts w:ascii="Times New Roman" w:hAnsi="Times New Roman" w:cs="Times New Roman"/>
        </w:rPr>
        <w:t>elek kötelesek a tevékenységük során akár szándékosan, akár gondatlanul a másik félnek okozott</w:t>
      </w:r>
      <w:r w:rsidR="00D96224" w:rsidRPr="00DB1C98">
        <w:rPr>
          <w:rFonts w:ascii="Times New Roman" w:hAnsi="Times New Roman" w:cs="Times New Roman"/>
        </w:rPr>
        <w:t>,</w:t>
      </w:r>
      <w:r w:rsidR="00F55C27" w:rsidRPr="00DB1C98">
        <w:rPr>
          <w:rFonts w:ascii="Times New Roman" w:hAnsi="Times New Roman" w:cs="Times New Roman"/>
        </w:rPr>
        <w:t xml:space="preserve"> és a biztosító által meg nem térített kárt megtéríteni.</w:t>
      </w:r>
    </w:p>
    <w:p w14:paraId="5A09B18D" w14:textId="71D8B7CB" w:rsidR="00F55C27" w:rsidRPr="00DB1C98" w:rsidRDefault="00F55C27" w:rsidP="00F55C27">
      <w:pPr>
        <w:pStyle w:val="Listaszerbekezds"/>
        <w:rPr>
          <w:rFonts w:ascii="Times New Roman" w:hAnsi="Times New Roman" w:cs="Times New Roman"/>
        </w:rPr>
      </w:pPr>
    </w:p>
    <w:p w14:paraId="220FC84E" w14:textId="77777777" w:rsidR="009C37AA" w:rsidRPr="00DB1C98" w:rsidRDefault="009C37AA" w:rsidP="00F55C27">
      <w:pPr>
        <w:pStyle w:val="Listaszerbekezds"/>
        <w:rPr>
          <w:rFonts w:ascii="Times New Roman" w:hAnsi="Times New Roman" w:cs="Times New Roman"/>
        </w:rPr>
      </w:pPr>
    </w:p>
    <w:p w14:paraId="40ED583F" w14:textId="4DF96369" w:rsidR="00F55C27" w:rsidRPr="00DB1C98" w:rsidRDefault="00F55C27" w:rsidP="00F55C2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>VI. A bérlet</w:t>
      </w:r>
      <w:r w:rsidR="00713CC9" w:rsidRPr="00DB1C98">
        <w:rPr>
          <w:rFonts w:ascii="Times New Roman" w:hAnsi="Times New Roman" w:cs="Times New Roman"/>
          <w:b/>
        </w:rPr>
        <w:t xml:space="preserve">i szerződés </w:t>
      </w:r>
      <w:r w:rsidRPr="00DB1C98">
        <w:rPr>
          <w:rFonts w:ascii="Times New Roman" w:hAnsi="Times New Roman" w:cs="Times New Roman"/>
          <w:b/>
        </w:rPr>
        <w:t>megszűnése</w:t>
      </w:r>
    </w:p>
    <w:p w14:paraId="6C5F438C" w14:textId="77777777" w:rsidR="00F55C27" w:rsidRPr="00DB1C98" w:rsidRDefault="00F55C27" w:rsidP="00E35FE5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1DAF49D2" w14:textId="21F5A5D1" w:rsidR="00F55C27" w:rsidRPr="00DB1C98" w:rsidRDefault="00F55C27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Megszűnik a bérlet</w:t>
      </w:r>
      <w:r w:rsidR="00713CC9" w:rsidRPr="00DB1C98">
        <w:rPr>
          <w:rFonts w:ascii="Times New Roman" w:hAnsi="Times New Roman" w:cs="Times New Roman"/>
        </w:rPr>
        <w:t>i szerződés</w:t>
      </w:r>
      <w:r w:rsidRPr="00DB1C98">
        <w:rPr>
          <w:rFonts w:ascii="Times New Roman" w:hAnsi="Times New Roman" w:cs="Times New Roman"/>
        </w:rPr>
        <w:t>:</w:t>
      </w:r>
    </w:p>
    <w:p w14:paraId="68AFCFC8" w14:textId="0D1677D8" w:rsidR="00F55C27" w:rsidRPr="00DB1C98" w:rsidRDefault="00F55C27" w:rsidP="00E35FE5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határozott idő leteltével, kivéve, ha felek a</w:t>
      </w:r>
      <w:r w:rsidR="000101C1" w:rsidRPr="00DB1C98">
        <w:rPr>
          <w:rFonts w:ascii="Times New Roman" w:hAnsi="Times New Roman" w:cs="Times New Roman"/>
        </w:rPr>
        <w:t xml:space="preserve"> 11. </w:t>
      </w:r>
      <w:r w:rsidRPr="00DB1C98">
        <w:rPr>
          <w:rFonts w:ascii="Times New Roman" w:hAnsi="Times New Roman" w:cs="Times New Roman"/>
        </w:rPr>
        <w:t>pontban rögzített meghosszabbításról állapodnak meg</w:t>
      </w:r>
      <w:r w:rsidR="00576513" w:rsidRPr="00DB1C98">
        <w:rPr>
          <w:rFonts w:ascii="Times New Roman" w:hAnsi="Times New Roman" w:cs="Times New Roman"/>
        </w:rPr>
        <w:t>,</w:t>
      </w:r>
    </w:p>
    <w:p w14:paraId="3BC32B56" w14:textId="3CC44415" w:rsidR="00F55C27" w:rsidRPr="00DB1C98" w:rsidRDefault="00F55C27" w:rsidP="00E35FE5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közös megegyezéssel</w:t>
      </w:r>
      <w:r w:rsidR="00960F33" w:rsidRPr="00DB1C98">
        <w:rPr>
          <w:rFonts w:ascii="Times New Roman" w:hAnsi="Times New Roman" w:cs="Times New Roman"/>
        </w:rPr>
        <w:t>,</w:t>
      </w:r>
      <w:r w:rsidRPr="00DB1C98">
        <w:rPr>
          <w:rFonts w:ascii="Times New Roman" w:hAnsi="Times New Roman" w:cs="Times New Roman"/>
        </w:rPr>
        <w:t xml:space="preserve"> a határozott idő lejárta előtt</w:t>
      </w:r>
      <w:r w:rsidR="00576513" w:rsidRPr="00DB1C98">
        <w:rPr>
          <w:rFonts w:ascii="Times New Roman" w:hAnsi="Times New Roman" w:cs="Times New Roman"/>
        </w:rPr>
        <w:t>,</w:t>
      </w:r>
      <w:r w:rsidR="009A4D61" w:rsidRPr="00DB1C98">
        <w:rPr>
          <w:rFonts w:ascii="Times New Roman" w:hAnsi="Times New Roman" w:cs="Times New Roman"/>
        </w:rPr>
        <w:t xml:space="preserve"> </w:t>
      </w:r>
    </w:p>
    <w:p w14:paraId="49624980" w14:textId="298E6353" w:rsidR="00F55C27" w:rsidRPr="00DB1C98" w:rsidRDefault="00F55C27" w:rsidP="00E35FE5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bérlemény megsemmisülésével</w:t>
      </w:r>
      <w:r w:rsidR="00576513" w:rsidRPr="00DB1C98">
        <w:rPr>
          <w:rFonts w:ascii="Times New Roman" w:hAnsi="Times New Roman" w:cs="Times New Roman"/>
        </w:rPr>
        <w:t>,</w:t>
      </w:r>
    </w:p>
    <w:p w14:paraId="5AAA835F" w14:textId="509F8781" w:rsidR="00F55C27" w:rsidRPr="00DB1C98" w:rsidRDefault="00F55C27" w:rsidP="00E35FE5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bérlő jogutód nélküli megszűnésével</w:t>
      </w:r>
      <w:r w:rsidR="00576513" w:rsidRPr="00DB1C98">
        <w:rPr>
          <w:rFonts w:ascii="Times New Roman" w:hAnsi="Times New Roman" w:cs="Times New Roman"/>
        </w:rPr>
        <w:t>,</w:t>
      </w:r>
    </w:p>
    <w:p w14:paraId="5A7EC57A" w14:textId="563AA156" w:rsidR="00F55C27" w:rsidRPr="00DB1C98" w:rsidRDefault="00F55C27" w:rsidP="00E35FE5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rendkívüli </w:t>
      </w:r>
      <w:r w:rsidR="00371BD1" w:rsidRPr="00DB1C98">
        <w:rPr>
          <w:rFonts w:ascii="Times New Roman" w:hAnsi="Times New Roman" w:cs="Times New Roman"/>
        </w:rPr>
        <w:t xml:space="preserve">(azonnali hatályú) </w:t>
      </w:r>
      <w:r w:rsidRPr="00DB1C98">
        <w:rPr>
          <w:rFonts w:ascii="Times New Roman" w:hAnsi="Times New Roman" w:cs="Times New Roman"/>
        </w:rPr>
        <w:t>felm</w:t>
      </w:r>
      <w:r w:rsidR="00B876E8" w:rsidRPr="00DB1C98">
        <w:rPr>
          <w:rFonts w:ascii="Times New Roman" w:hAnsi="Times New Roman" w:cs="Times New Roman"/>
        </w:rPr>
        <w:t>o</w:t>
      </w:r>
      <w:r w:rsidRPr="00DB1C98">
        <w:rPr>
          <w:rFonts w:ascii="Times New Roman" w:hAnsi="Times New Roman" w:cs="Times New Roman"/>
        </w:rPr>
        <w:t>ndással</w:t>
      </w:r>
      <w:r w:rsidR="00B876E8" w:rsidRPr="00DB1C98">
        <w:rPr>
          <w:rFonts w:ascii="Times New Roman" w:hAnsi="Times New Roman" w:cs="Times New Roman"/>
        </w:rPr>
        <w:t>.</w:t>
      </w:r>
      <w:r w:rsidR="00324271" w:rsidRPr="00DB1C98">
        <w:rPr>
          <w:rFonts w:ascii="Times New Roman" w:hAnsi="Times New Roman" w:cs="Times New Roman"/>
        </w:rPr>
        <w:t xml:space="preserve"> </w:t>
      </w:r>
    </w:p>
    <w:p w14:paraId="224C51FC" w14:textId="77777777" w:rsidR="006B03D7" w:rsidRPr="00DB1C98" w:rsidRDefault="006B03D7" w:rsidP="006B03D7">
      <w:pPr>
        <w:pStyle w:val="Listaszerbekezds"/>
        <w:spacing w:after="0" w:line="240" w:lineRule="auto"/>
        <w:ind w:left="1418"/>
        <w:rPr>
          <w:rFonts w:ascii="Times New Roman" w:hAnsi="Times New Roman" w:cs="Times New Roman"/>
        </w:rPr>
      </w:pPr>
    </w:p>
    <w:p w14:paraId="7E730A96" w14:textId="31D2A0E1" w:rsidR="006B03D7" w:rsidRPr="00DB1C98" w:rsidRDefault="006B03D7" w:rsidP="006B03D7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felek megállapodnak abban, hogy a határozott időtartam alatt a bérleti szerződés felmondással nem szüntethető meg, ezt a jogot felek kizárják.</w:t>
      </w:r>
    </w:p>
    <w:p w14:paraId="4C6ABDB9" w14:textId="77777777" w:rsidR="00371BD1" w:rsidRPr="00DB1C98" w:rsidRDefault="00371BD1" w:rsidP="00E35FE5">
      <w:pPr>
        <w:pStyle w:val="Listaszerbekezds"/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35FD4B55" w14:textId="576F4A25" w:rsidR="007F5679" w:rsidRPr="00DB1C98" w:rsidRDefault="009A4D61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371BD1" w:rsidRPr="00DB1C98">
        <w:rPr>
          <w:rFonts w:ascii="Times New Roman" w:hAnsi="Times New Roman" w:cs="Times New Roman"/>
        </w:rPr>
        <w:t xml:space="preserve">érlő a bérleti szerződést azonnali hatállyal felmondhatja, ha bérbeadó a szerződésben vállalt </w:t>
      </w:r>
      <w:r w:rsidR="00AC0152" w:rsidRPr="00DB1C98">
        <w:rPr>
          <w:rFonts w:ascii="Times New Roman" w:hAnsi="Times New Roman" w:cs="Times New Roman"/>
        </w:rPr>
        <w:t xml:space="preserve">lényeges </w:t>
      </w:r>
      <w:r w:rsidR="00371BD1" w:rsidRPr="00DB1C98">
        <w:rPr>
          <w:rFonts w:ascii="Times New Roman" w:hAnsi="Times New Roman" w:cs="Times New Roman"/>
        </w:rPr>
        <w:t>kötelezettségeit</w:t>
      </w:r>
      <w:r w:rsidR="00AC0152" w:rsidRPr="00DB1C98">
        <w:rPr>
          <w:rFonts w:ascii="Times New Roman" w:hAnsi="Times New Roman" w:cs="Times New Roman"/>
        </w:rPr>
        <w:t xml:space="preserve"> a </w:t>
      </w:r>
      <w:r w:rsidR="00217A42" w:rsidRPr="00DB1C98">
        <w:rPr>
          <w:rFonts w:ascii="Times New Roman" w:hAnsi="Times New Roman" w:cs="Times New Roman"/>
        </w:rPr>
        <w:t>bérlő</w:t>
      </w:r>
      <w:r w:rsidR="00AC0152" w:rsidRPr="00DB1C98">
        <w:rPr>
          <w:rFonts w:ascii="Times New Roman" w:hAnsi="Times New Roman" w:cs="Times New Roman"/>
        </w:rPr>
        <w:t xml:space="preserve"> írásbeli </w:t>
      </w:r>
      <w:r w:rsidR="00217A42" w:rsidRPr="00DB1C98">
        <w:rPr>
          <w:rFonts w:ascii="Times New Roman" w:hAnsi="Times New Roman" w:cs="Times New Roman"/>
        </w:rPr>
        <w:t>felszólítása ellenére</w:t>
      </w:r>
      <w:r w:rsidR="00AC0152" w:rsidRPr="00DB1C98">
        <w:rPr>
          <w:rFonts w:ascii="Times New Roman" w:hAnsi="Times New Roman" w:cs="Times New Roman"/>
        </w:rPr>
        <w:t>, a felszólításban meghatározott ésszerű és okszerű határidőn belül n</w:t>
      </w:r>
      <w:r w:rsidR="00217A42" w:rsidRPr="00DB1C98">
        <w:rPr>
          <w:rFonts w:ascii="Times New Roman" w:hAnsi="Times New Roman" w:cs="Times New Roman"/>
        </w:rPr>
        <w:t xml:space="preserve">em </w:t>
      </w:r>
      <w:r w:rsidR="00371BD1" w:rsidRPr="00DB1C98">
        <w:rPr>
          <w:rFonts w:ascii="Times New Roman" w:hAnsi="Times New Roman" w:cs="Times New Roman"/>
        </w:rPr>
        <w:t>teljesít</w:t>
      </w:r>
      <w:r w:rsidRPr="00DB1C98">
        <w:rPr>
          <w:rFonts w:ascii="Times New Roman" w:hAnsi="Times New Roman" w:cs="Times New Roman"/>
        </w:rPr>
        <w:t>i</w:t>
      </w:r>
      <w:r w:rsidR="00371BD1" w:rsidRPr="00DB1C98">
        <w:rPr>
          <w:rFonts w:ascii="Times New Roman" w:hAnsi="Times New Roman" w:cs="Times New Roman"/>
        </w:rPr>
        <w:t>, és ez</w:t>
      </w:r>
      <w:r w:rsidR="00AC0152" w:rsidRPr="00DB1C98">
        <w:rPr>
          <w:rFonts w:ascii="Times New Roman" w:hAnsi="Times New Roman" w:cs="Times New Roman"/>
        </w:rPr>
        <w:t xml:space="preserve"> miatt </w:t>
      </w:r>
      <w:r w:rsidR="00371BD1" w:rsidRPr="00DB1C98">
        <w:rPr>
          <w:rFonts w:ascii="Times New Roman" w:hAnsi="Times New Roman" w:cs="Times New Roman"/>
        </w:rPr>
        <w:t xml:space="preserve">a bérlemény szerződésszerű használata </w:t>
      </w:r>
      <w:r w:rsidR="00AC0152" w:rsidRPr="00DB1C98">
        <w:rPr>
          <w:rFonts w:ascii="Times New Roman" w:hAnsi="Times New Roman" w:cs="Times New Roman"/>
        </w:rPr>
        <w:t xml:space="preserve">a </w:t>
      </w:r>
      <w:r w:rsidR="00371BD1" w:rsidRPr="00DB1C98">
        <w:rPr>
          <w:rFonts w:ascii="Times New Roman" w:hAnsi="Times New Roman" w:cs="Times New Roman"/>
        </w:rPr>
        <w:t>bérlő számára korlátozottá, vagy lehetetlenné válik.</w:t>
      </w:r>
    </w:p>
    <w:p w14:paraId="19025A89" w14:textId="77777777" w:rsidR="009601DA" w:rsidRPr="00DB1C98" w:rsidRDefault="009601DA" w:rsidP="009601DA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</w:p>
    <w:p w14:paraId="180DEFFE" w14:textId="79409EF4" w:rsidR="00B876E8" w:rsidRPr="00DB1C98" w:rsidRDefault="009A4D61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B876E8" w:rsidRPr="00DB1C98">
        <w:rPr>
          <w:rFonts w:ascii="Times New Roman" w:hAnsi="Times New Roman" w:cs="Times New Roman"/>
        </w:rPr>
        <w:t>érbeadó</w:t>
      </w:r>
      <w:r w:rsidR="00AC0152" w:rsidRPr="00DB1C98">
        <w:rPr>
          <w:rFonts w:ascii="Times New Roman" w:hAnsi="Times New Roman" w:cs="Times New Roman"/>
        </w:rPr>
        <w:t xml:space="preserve"> rendkívüli (</w:t>
      </w:r>
      <w:r w:rsidR="00B876E8" w:rsidRPr="00DB1C98">
        <w:rPr>
          <w:rFonts w:ascii="Times New Roman" w:hAnsi="Times New Roman" w:cs="Times New Roman"/>
        </w:rPr>
        <w:t>azonnali hatályú</w:t>
      </w:r>
      <w:r w:rsidR="00AC0152" w:rsidRPr="00DB1C98">
        <w:rPr>
          <w:rFonts w:ascii="Times New Roman" w:hAnsi="Times New Roman" w:cs="Times New Roman"/>
        </w:rPr>
        <w:t>)</w:t>
      </w:r>
      <w:r w:rsidR="00B876E8" w:rsidRPr="00DB1C98">
        <w:rPr>
          <w:rFonts w:ascii="Times New Roman" w:hAnsi="Times New Roman" w:cs="Times New Roman"/>
        </w:rPr>
        <w:t xml:space="preserve"> felmondással megszüntetheti a bérleti szerződést, </w:t>
      </w:r>
    </w:p>
    <w:p w14:paraId="31F796EF" w14:textId="4837835D" w:rsidR="00AC0152" w:rsidRPr="00DB1C98" w:rsidRDefault="00AC0152" w:rsidP="00AC0152">
      <w:pPr>
        <w:pStyle w:val="Listaszerbekezds"/>
        <w:spacing w:after="0" w:line="240" w:lineRule="auto"/>
        <w:ind w:left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-        a 9., a 1</w:t>
      </w:r>
      <w:r w:rsidR="00AD50E7" w:rsidRPr="00DB1C98">
        <w:rPr>
          <w:rFonts w:ascii="Times New Roman" w:hAnsi="Times New Roman" w:cs="Times New Roman"/>
        </w:rPr>
        <w:t>3</w:t>
      </w:r>
      <w:r w:rsidRPr="00DB1C98">
        <w:rPr>
          <w:rFonts w:ascii="Times New Roman" w:hAnsi="Times New Roman" w:cs="Times New Roman"/>
        </w:rPr>
        <w:t>. és 1</w:t>
      </w:r>
      <w:r w:rsidR="007C1E69" w:rsidRPr="00DB1C98">
        <w:rPr>
          <w:rFonts w:ascii="Times New Roman" w:hAnsi="Times New Roman" w:cs="Times New Roman"/>
        </w:rPr>
        <w:t>6</w:t>
      </w:r>
      <w:r w:rsidRPr="00DB1C98">
        <w:rPr>
          <w:rFonts w:ascii="Times New Roman" w:hAnsi="Times New Roman" w:cs="Times New Roman"/>
        </w:rPr>
        <w:t>. pontban meghatározott esetekben,</w:t>
      </w:r>
    </w:p>
    <w:p w14:paraId="58E61899" w14:textId="6FD1D32A" w:rsidR="00DD0D33" w:rsidRPr="00DB1C98" w:rsidRDefault="00DD0D33" w:rsidP="00DD0D33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ha bérlő a 15. pontban megjelölt szerződéskötési kötelezettségének a bérbeadó írásbeli felszólítása ellenére sem tesz eleget a felszólításban megadott határidőre</w:t>
      </w:r>
      <w:r w:rsidR="00576513" w:rsidRPr="00DB1C98">
        <w:rPr>
          <w:rFonts w:ascii="Times New Roman" w:hAnsi="Times New Roman" w:cs="Times New Roman"/>
        </w:rPr>
        <w:t>,</w:t>
      </w:r>
    </w:p>
    <w:p w14:paraId="69BCB132" w14:textId="6B789C46" w:rsidR="00B876E8" w:rsidRPr="00DB1C98" w:rsidRDefault="00B876E8" w:rsidP="00E35FE5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ha bérlő bérleti díj fizetési kötelezettségének a bérbeadó írásbeli felszólítása ellenére sem tesz eleget </w:t>
      </w:r>
      <w:r w:rsidR="00326740" w:rsidRPr="00DB1C98">
        <w:rPr>
          <w:rFonts w:ascii="Times New Roman" w:hAnsi="Times New Roman" w:cs="Times New Roman"/>
        </w:rPr>
        <w:t>a felszólításban megadott határidőre</w:t>
      </w:r>
      <w:r w:rsidR="00576513" w:rsidRPr="00DB1C98">
        <w:rPr>
          <w:rFonts w:ascii="Times New Roman" w:hAnsi="Times New Roman" w:cs="Times New Roman"/>
        </w:rPr>
        <w:t>,</w:t>
      </w:r>
    </w:p>
    <w:p w14:paraId="4B2AC6BA" w14:textId="20C52326" w:rsidR="0067400C" w:rsidRPr="00DB1C98" w:rsidRDefault="0067400C" w:rsidP="00E35FE5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ha a bérlő a bérlemény állagát súlyos mértékben károsítja, és a kárt megfelelő határidő kitűzése mellett saját költségén </w:t>
      </w:r>
      <w:r w:rsidR="00AC0152" w:rsidRPr="00DB1C98">
        <w:rPr>
          <w:rFonts w:ascii="Times New Roman" w:hAnsi="Times New Roman" w:cs="Times New Roman"/>
        </w:rPr>
        <w:t xml:space="preserve">a </w:t>
      </w:r>
      <w:r w:rsidRPr="00DB1C98">
        <w:rPr>
          <w:rFonts w:ascii="Times New Roman" w:hAnsi="Times New Roman" w:cs="Times New Roman"/>
        </w:rPr>
        <w:t>bérbeadó írásbeli felszólítására</w:t>
      </w:r>
      <w:r w:rsidR="00AC0152" w:rsidRPr="00DB1C98">
        <w:rPr>
          <w:rFonts w:ascii="Times New Roman" w:hAnsi="Times New Roman" w:cs="Times New Roman"/>
        </w:rPr>
        <w:t>, az abban meghatározott határidő alatt</w:t>
      </w:r>
      <w:r w:rsidRPr="00DB1C98">
        <w:rPr>
          <w:rFonts w:ascii="Times New Roman" w:hAnsi="Times New Roman" w:cs="Times New Roman"/>
        </w:rPr>
        <w:t xml:space="preserve"> sem állítja helyre</w:t>
      </w:r>
      <w:r w:rsidR="004D4B4C" w:rsidRPr="00DB1C98">
        <w:rPr>
          <w:rFonts w:ascii="Times New Roman" w:hAnsi="Times New Roman" w:cs="Times New Roman"/>
        </w:rPr>
        <w:t>.</w:t>
      </w:r>
    </w:p>
    <w:p w14:paraId="3DF410A7" w14:textId="77777777" w:rsidR="00D052DB" w:rsidRPr="00DB1C98" w:rsidRDefault="00D052DB" w:rsidP="00D052DB">
      <w:pPr>
        <w:pStyle w:val="Listaszerbekezds"/>
        <w:spacing w:after="0" w:line="240" w:lineRule="auto"/>
        <w:ind w:left="1418"/>
        <w:rPr>
          <w:rFonts w:ascii="Times New Roman" w:hAnsi="Times New Roman" w:cs="Times New Roman"/>
        </w:rPr>
      </w:pPr>
    </w:p>
    <w:p w14:paraId="4DB071CF" w14:textId="6F4A0119" w:rsidR="0067400C" w:rsidRPr="00DB1C98" w:rsidRDefault="0067400C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szerződés megszűnés</w:t>
      </w:r>
      <w:r w:rsidR="00AC0152" w:rsidRPr="00DB1C98">
        <w:rPr>
          <w:rFonts w:ascii="Times New Roman" w:hAnsi="Times New Roman" w:cs="Times New Roman"/>
        </w:rPr>
        <w:t>ekor a</w:t>
      </w:r>
      <w:r w:rsidRPr="00DB1C98">
        <w:rPr>
          <w:rFonts w:ascii="Times New Roman" w:hAnsi="Times New Roman" w:cs="Times New Roman"/>
        </w:rPr>
        <w:t xml:space="preserve"> bérlő köteles a</w:t>
      </w:r>
      <w:r w:rsidR="007A1820" w:rsidRPr="00DB1C98">
        <w:rPr>
          <w:rFonts w:ascii="Times New Roman" w:hAnsi="Times New Roman" w:cs="Times New Roman"/>
        </w:rPr>
        <w:t xml:space="preserve"> bérleményt</w:t>
      </w:r>
      <w:r w:rsidRPr="00DB1C98">
        <w:rPr>
          <w:rFonts w:ascii="Times New Roman" w:hAnsi="Times New Roman" w:cs="Times New Roman"/>
        </w:rPr>
        <w:t xml:space="preserve"> </w:t>
      </w:r>
      <w:r w:rsidR="009A4D61" w:rsidRPr="00DB1C98">
        <w:rPr>
          <w:rFonts w:ascii="Times New Roman" w:hAnsi="Times New Roman" w:cs="Times New Roman"/>
        </w:rPr>
        <w:t xml:space="preserve">a </w:t>
      </w:r>
      <w:r w:rsidRPr="00DB1C98">
        <w:rPr>
          <w:rFonts w:ascii="Times New Roman" w:hAnsi="Times New Roman" w:cs="Times New Roman"/>
        </w:rPr>
        <w:t xml:space="preserve">bérbeadó részére </w:t>
      </w:r>
      <w:r w:rsidR="007A1820" w:rsidRPr="00DB1C98">
        <w:rPr>
          <w:rFonts w:ascii="Times New Roman" w:hAnsi="Times New Roman" w:cs="Times New Roman"/>
        </w:rPr>
        <w:t xml:space="preserve">rendeltetésszerű használatra alkalmas állapotban </w:t>
      </w:r>
      <w:r w:rsidRPr="00DB1C98">
        <w:rPr>
          <w:rFonts w:ascii="Times New Roman" w:hAnsi="Times New Roman" w:cs="Times New Roman"/>
        </w:rPr>
        <w:t xml:space="preserve">visszaadni. </w:t>
      </w:r>
      <w:r w:rsidR="009A4D61" w:rsidRPr="00DB1C98">
        <w:rPr>
          <w:rFonts w:ascii="Times New Roman" w:hAnsi="Times New Roman" w:cs="Times New Roman"/>
        </w:rPr>
        <w:t>A b</w:t>
      </w:r>
      <w:r w:rsidRPr="00DB1C98">
        <w:rPr>
          <w:rFonts w:ascii="Times New Roman" w:hAnsi="Times New Roman" w:cs="Times New Roman"/>
        </w:rPr>
        <w:t xml:space="preserve">érlő a bérleti jogviszony megszűnésekor elviheti mindazt, amit a bérlet időtartama alatt a bérleményben saját költségén felszerelt, </w:t>
      </w:r>
      <w:r w:rsidR="00F15212" w:rsidRPr="00DB1C98">
        <w:rPr>
          <w:rFonts w:ascii="Times New Roman" w:hAnsi="Times New Roman" w:cs="Times New Roman"/>
        </w:rPr>
        <w:t>ha az nem jár</w:t>
      </w:r>
      <w:r w:rsidRPr="00DB1C98">
        <w:rPr>
          <w:rFonts w:ascii="Times New Roman" w:hAnsi="Times New Roman" w:cs="Times New Roman"/>
        </w:rPr>
        <w:t xml:space="preserve"> bérlemény </w:t>
      </w:r>
      <w:r w:rsidR="00AC0152" w:rsidRPr="00DB1C98">
        <w:rPr>
          <w:rFonts w:ascii="Times New Roman" w:hAnsi="Times New Roman" w:cs="Times New Roman"/>
        </w:rPr>
        <w:t>állagának</w:t>
      </w:r>
      <w:r w:rsidRPr="00DB1C98">
        <w:rPr>
          <w:rFonts w:ascii="Times New Roman" w:hAnsi="Times New Roman" w:cs="Times New Roman"/>
        </w:rPr>
        <w:t xml:space="preserve"> sérelm</w:t>
      </w:r>
      <w:r w:rsidR="00F15212" w:rsidRPr="00DB1C98">
        <w:rPr>
          <w:rFonts w:ascii="Times New Roman" w:hAnsi="Times New Roman" w:cs="Times New Roman"/>
        </w:rPr>
        <w:t>ével.</w:t>
      </w:r>
      <w:r w:rsidR="00AC0152" w:rsidRPr="00DB1C98">
        <w:rPr>
          <w:rFonts w:ascii="Times New Roman" w:hAnsi="Times New Roman" w:cs="Times New Roman"/>
        </w:rPr>
        <w:t xml:space="preserve"> E vonatkozásban minden felelősség és költség és kárveszély a bérlőt terheli.</w:t>
      </w:r>
    </w:p>
    <w:p w14:paraId="050AE440" w14:textId="77777777" w:rsidR="00F046CC" w:rsidRPr="00DB1C98" w:rsidRDefault="00F046CC" w:rsidP="00E35FE5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0DE31AC2" w14:textId="2712BFE1" w:rsidR="00F046CC" w:rsidRPr="00DB1C98" w:rsidRDefault="008F6571" w:rsidP="00AD0852">
      <w:pPr>
        <w:pStyle w:val="Listaszerbekezds"/>
        <w:numPr>
          <w:ilvl w:val="0"/>
          <w:numId w:val="9"/>
        </w:num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Ha a határozott időtartam leteltét követően</w:t>
      </w:r>
      <w:r w:rsidR="00AC0152" w:rsidRPr="00DB1C98">
        <w:rPr>
          <w:rFonts w:ascii="Times New Roman" w:hAnsi="Times New Roman" w:cs="Times New Roman"/>
        </w:rPr>
        <w:t xml:space="preserve"> a </w:t>
      </w:r>
      <w:r w:rsidRPr="00DB1C98">
        <w:rPr>
          <w:rFonts w:ascii="Times New Roman" w:hAnsi="Times New Roman" w:cs="Times New Roman"/>
        </w:rPr>
        <w:t xml:space="preserve">bérlő a bérleményt tovább használja, akkor a felek kifejezett írásbeli megállapodása hiányában a szerződés nem alakul át határozatlan időtartamúvá, bérlő </w:t>
      </w:r>
      <w:r w:rsidR="00AC0152" w:rsidRPr="00DB1C98">
        <w:rPr>
          <w:rFonts w:ascii="Times New Roman" w:hAnsi="Times New Roman" w:cs="Times New Roman"/>
        </w:rPr>
        <w:t xml:space="preserve">az ingatlan kiürítéséig </w:t>
      </w:r>
      <w:r w:rsidRPr="00DB1C98">
        <w:rPr>
          <w:rFonts w:ascii="Times New Roman" w:hAnsi="Times New Roman" w:cs="Times New Roman"/>
        </w:rPr>
        <w:t>a bérleti díjjal megegyező használati díjat köteles fizetni</w:t>
      </w:r>
      <w:r w:rsidR="005A0C9D" w:rsidRPr="00DB1C98">
        <w:rPr>
          <w:rFonts w:ascii="Times New Roman" w:hAnsi="Times New Roman" w:cs="Times New Roman"/>
        </w:rPr>
        <w:t xml:space="preserve">, </w:t>
      </w:r>
      <w:r w:rsidR="00AC0152" w:rsidRPr="00DB1C98">
        <w:rPr>
          <w:rFonts w:ascii="Times New Roman" w:hAnsi="Times New Roman" w:cs="Times New Roman"/>
        </w:rPr>
        <w:t xml:space="preserve">és </w:t>
      </w:r>
      <w:r w:rsidR="005A0C9D" w:rsidRPr="00DB1C98">
        <w:rPr>
          <w:rFonts w:ascii="Times New Roman" w:hAnsi="Times New Roman" w:cs="Times New Roman"/>
        </w:rPr>
        <w:t xml:space="preserve">ezen felül </w:t>
      </w:r>
      <w:r w:rsidR="00AC0152" w:rsidRPr="00DB1C98">
        <w:rPr>
          <w:rFonts w:ascii="Times New Roman" w:hAnsi="Times New Roman" w:cs="Times New Roman"/>
        </w:rPr>
        <w:t xml:space="preserve">viseli mindazt a kárt és költséget, mely </w:t>
      </w:r>
      <w:r w:rsidR="005A0C9D" w:rsidRPr="00DB1C98">
        <w:rPr>
          <w:rFonts w:ascii="Times New Roman" w:hAnsi="Times New Roman" w:cs="Times New Roman"/>
        </w:rPr>
        <w:t>a bérbeadónál a jogcím nélküli ingatlanhasználat miatt keletkezik.</w:t>
      </w:r>
      <w:r w:rsidRPr="00DB1C98">
        <w:rPr>
          <w:rFonts w:ascii="Times New Roman" w:hAnsi="Times New Roman" w:cs="Times New Roman"/>
        </w:rPr>
        <w:t xml:space="preserve"> </w:t>
      </w:r>
    </w:p>
    <w:p w14:paraId="31A5DB21" w14:textId="77777777" w:rsidR="009C37AA" w:rsidRPr="00DB1C98" w:rsidRDefault="009C37AA" w:rsidP="00E35FE5">
      <w:pPr>
        <w:pStyle w:val="Listaszerbekezds"/>
        <w:ind w:left="851" w:hanging="851"/>
        <w:rPr>
          <w:rFonts w:ascii="Times New Roman" w:hAnsi="Times New Roman" w:cs="Times New Roman"/>
        </w:rPr>
      </w:pPr>
    </w:p>
    <w:p w14:paraId="250912B6" w14:textId="77777777" w:rsidR="00872E52" w:rsidRPr="00DB1C98" w:rsidRDefault="001C0952" w:rsidP="001C0952">
      <w:pPr>
        <w:pStyle w:val="Listaszerbekezds"/>
        <w:jc w:val="center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  <w:b/>
        </w:rPr>
        <w:t>VII. Záró rendelkezések</w:t>
      </w:r>
    </w:p>
    <w:p w14:paraId="681F8A7C" w14:textId="77777777" w:rsidR="001C0952" w:rsidRPr="00DB1C98" w:rsidRDefault="001C0952" w:rsidP="001C0952">
      <w:pPr>
        <w:pStyle w:val="Listaszerbekezds"/>
        <w:jc w:val="center"/>
        <w:rPr>
          <w:rFonts w:ascii="Times New Roman" w:hAnsi="Times New Roman" w:cs="Times New Roman"/>
        </w:rPr>
      </w:pPr>
    </w:p>
    <w:p w14:paraId="1D10A3FF" w14:textId="72AC4A55" w:rsidR="001C0952" w:rsidRPr="00DB1C98" w:rsidRDefault="009A4D61" w:rsidP="00AD0852">
      <w:pPr>
        <w:pStyle w:val="Listaszerbekezds"/>
        <w:numPr>
          <w:ilvl w:val="0"/>
          <w:numId w:val="9"/>
        </w:numPr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b</w:t>
      </w:r>
      <w:r w:rsidR="001C0952" w:rsidRPr="00DB1C98">
        <w:rPr>
          <w:rFonts w:ascii="Times New Roman" w:hAnsi="Times New Roman" w:cs="Times New Roman"/>
        </w:rPr>
        <w:t xml:space="preserve">érlő </w:t>
      </w:r>
      <w:r w:rsidR="004F1BF6" w:rsidRPr="00DB1C98">
        <w:rPr>
          <w:rFonts w:ascii="Times New Roman" w:hAnsi="Times New Roman" w:cs="Times New Roman"/>
        </w:rPr>
        <w:t>kifejezetten hozzájárul ahhoz</w:t>
      </w:r>
      <w:r w:rsidR="001C0952" w:rsidRPr="00DB1C98">
        <w:rPr>
          <w:rFonts w:ascii="Times New Roman" w:hAnsi="Times New Roman" w:cs="Times New Roman"/>
        </w:rPr>
        <w:t xml:space="preserve">, hogy </w:t>
      </w:r>
      <w:r w:rsidR="004F1BF6" w:rsidRPr="00DB1C98">
        <w:rPr>
          <w:rFonts w:ascii="Times New Roman" w:hAnsi="Times New Roman" w:cs="Times New Roman"/>
        </w:rPr>
        <w:t>a bérleti s</w:t>
      </w:r>
      <w:r w:rsidR="001C0952" w:rsidRPr="00DB1C98">
        <w:rPr>
          <w:rFonts w:ascii="Times New Roman" w:hAnsi="Times New Roman" w:cs="Times New Roman"/>
        </w:rPr>
        <w:t xml:space="preserve">zerződésben rögzített személyes adatait </w:t>
      </w:r>
      <w:r w:rsidR="004F1BF6" w:rsidRPr="00DB1C98">
        <w:rPr>
          <w:rFonts w:ascii="Times New Roman" w:hAnsi="Times New Roman" w:cs="Times New Roman"/>
        </w:rPr>
        <w:t xml:space="preserve">a </w:t>
      </w:r>
      <w:r w:rsidR="001C0952" w:rsidRPr="00DB1C98">
        <w:rPr>
          <w:rFonts w:ascii="Times New Roman" w:hAnsi="Times New Roman" w:cs="Times New Roman"/>
        </w:rPr>
        <w:t xml:space="preserve">bérbeadó </w:t>
      </w:r>
      <w:r w:rsidR="00EF02FC" w:rsidRPr="00DB1C98">
        <w:rPr>
          <w:rFonts w:ascii="Times New Roman" w:hAnsi="Times New Roman" w:cs="Times New Roman"/>
        </w:rPr>
        <w:t xml:space="preserve">a szerződésből fakadó követelések érvényesítése érdekében a </w:t>
      </w:r>
      <w:r w:rsidR="004F1BF6" w:rsidRPr="00DB1C98">
        <w:rPr>
          <w:rFonts w:ascii="Times New Roman" w:hAnsi="Times New Roman" w:cs="Times New Roman"/>
        </w:rPr>
        <w:t>bérleti jogviszony</w:t>
      </w:r>
      <w:r w:rsidR="00EF02FC" w:rsidRPr="00DB1C98">
        <w:rPr>
          <w:rFonts w:ascii="Times New Roman" w:hAnsi="Times New Roman" w:cs="Times New Roman"/>
        </w:rPr>
        <w:t xml:space="preserve"> időtartamát követően is kezel</w:t>
      </w:r>
      <w:r w:rsidR="004F1BF6" w:rsidRPr="00DB1C98">
        <w:rPr>
          <w:rFonts w:ascii="Times New Roman" w:hAnsi="Times New Roman" w:cs="Times New Roman"/>
        </w:rPr>
        <w:t>je</w:t>
      </w:r>
      <w:r w:rsidR="00EF02FC" w:rsidRPr="00DB1C98">
        <w:rPr>
          <w:rFonts w:ascii="Times New Roman" w:hAnsi="Times New Roman" w:cs="Times New Roman"/>
        </w:rPr>
        <w:t>, valamint nem teljesítés esetén azokat a fizetési meghagyásos eljárás vagy a szükséges</w:t>
      </w:r>
      <w:r w:rsidR="004F1BF6" w:rsidRPr="00DB1C98">
        <w:rPr>
          <w:rFonts w:ascii="Times New Roman" w:hAnsi="Times New Roman" w:cs="Times New Roman"/>
        </w:rPr>
        <w:t xml:space="preserve"> más</w:t>
      </w:r>
      <w:r w:rsidR="00EF02FC" w:rsidRPr="00DB1C98">
        <w:rPr>
          <w:rFonts w:ascii="Times New Roman" w:hAnsi="Times New Roman" w:cs="Times New Roman"/>
        </w:rPr>
        <w:t xml:space="preserve"> </w:t>
      </w:r>
      <w:r w:rsidR="00390392" w:rsidRPr="00DB1C98">
        <w:rPr>
          <w:rFonts w:ascii="Times New Roman" w:hAnsi="Times New Roman" w:cs="Times New Roman"/>
        </w:rPr>
        <w:t>eljárás</w:t>
      </w:r>
      <w:r w:rsidR="00EF02FC" w:rsidRPr="00DB1C98">
        <w:rPr>
          <w:rFonts w:ascii="Times New Roman" w:hAnsi="Times New Roman" w:cs="Times New Roman"/>
        </w:rPr>
        <w:t xml:space="preserve"> megindítása céljából</w:t>
      </w:r>
      <w:r w:rsidR="00F644C3" w:rsidRPr="00DB1C98">
        <w:rPr>
          <w:rFonts w:ascii="Times New Roman" w:hAnsi="Times New Roman" w:cs="Times New Roman"/>
        </w:rPr>
        <w:t xml:space="preserve"> a jogi képviselője részére, illetve rajta keresztül a kijelölt közjegyző vagy bíróság részére átadja.</w:t>
      </w:r>
    </w:p>
    <w:p w14:paraId="22702529" w14:textId="77777777" w:rsidR="00F644C3" w:rsidRPr="00DB1C98" w:rsidRDefault="00F644C3" w:rsidP="00E35FE5">
      <w:pPr>
        <w:pStyle w:val="Listaszerbekezds"/>
        <w:ind w:left="851" w:hanging="851"/>
        <w:rPr>
          <w:rFonts w:ascii="Times New Roman" w:hAnsi="Times New Roman" w:cs="Times New Roman"/>
        </w:rPr>
      </w:pPr>
    </w:p>
    <w:p w14:paraId="434E6039" w14:textId="6A971077" w:rsidR="00F644C3" w:rsidRPr="00DB1C98" w:rsidRDefault="00390392" w:rsidP="00AD0852">
      <w:pPr>
        <w:pStyle w:val="Listaszerbekezds"/>
        <w:numPr>
          <w:ilvl w:val="0"/>
          <w:numId w:val="9"/>
        </w:numPr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s</w:t>
      </w:r>
      <w:r w:rsidR="00F644C3" w:rsidRPr="00DB1C98">
        <w:rPr>
          <w:rFonts w:ascii="Times New Roman" w:hAnsi="Times New Roman" w:cs="Times New Roman"/>
        </w:rPr>
        <w:t xml:space="preserve">zerződő felek megállapodnak abban, amennyiben bármelyik fél által a másik fél részére tértivevénnyel megküldött levél a jelen szerződésben megjelölt, vagy egyébként írásban bejelentett számlázási címről, vagy székhelytől „nem kereste”, „nem vette át”, „elköltözött”, </w:t>
      </w:r>
      <w:r w:rsidR="004F1BF6" w:rsidRPr="00DB1C98">
        <w:rPr>
          <w:rFonts w:ascii="Times New Roman" w:hAnsi="Times New Roman" w:cs="Times New Roman"/>
        </w:rPr>
        <w:t xml:space="preserve">„kézbesítési akadály”, </w:t>
      </w:r>
      <w:r w:rsidR="00F644C3" w:rsidRPr="00DB1C98">
        <w:rPr>
          <w:rFonts w:ascii="Times New Roman" w:hAnsi="Times New Roman" w:cs="Times New Roman"/>
        </w:rPr>
        <w:t xml:space="preserve">vagy „ismeretlen” jelzéssel érkezik vissza a feladóhoz, úgy azt a felek a </w:t>
      </w:r>
      <w:r w:rsidR="004F1BF6" w:rsidRPr="00DB1C98">
        <w:rPr>
          <w:rFonts w:ascii="Times New Roman" w:hAnsi="Times New Roman" w:cs="Times New Roman"/>
        </w:rPr>
        <w:t xml:space="preserve">visszaérkező </w:t>
      </w:r>
      <w:r w:rsidR="00F644C3" w:rsidRPr="00DB1C98">
        <w:rPr>
          <w:rFonts w:ascii="Times New Roman" w:hAnsi="Times New Roman" w:cs="Times New Roman"/>
        </w:rPr>
        <w:t>tértivevény feladó általi kézhezv</w:t>
      </w:r>
      <w:r w:rsidR="00A80FCC" w:rsidRPr="00DB1C98">
        <w:rPr>
          <w:rFonts w:ascii="Times New Roman" w:hAnsi="Times New Roman" w:cs="Times New Roman"/>
        </w:rPr>
        <w:t>é</w:t>
      </w:r>
      <w:r w:rsidR="00F644C3" w:rsidRPr="00DB1C98">
        <w:rPr>
          <w:rFonts w:ascii="Times New Roman" w:hAnsi="Times New Roman" w:cs="Times New Roman"/>
        </w:rPr>
        <w:t xml:space="preserve">telét követő 3. napon kézbesítettnek tekintik, és a feladó a kézbesített levélhez fűződő jogkövetkezményeket jogosult érvényesíteni. </w:t>
      </w:r>
    </w:p>
    <w:p w14:paraId="30CE4BBE" w14:textId="77777777" w:rsidR="00D6002B" w:rsidRPr="00DB1C98" w:rsidRDefault="00D6002B" w:rsidP="00E35FE5">
      <w:pPr>
        <w:pStyle w:val="Listaszerbekezds"/>
        <w:ind w:left="851" w:hanging="851"/>
        <w:rPr>
          <w:rFonts w:ascii="Times New Roman" w:hAnsi="Times New Roman" w:cs="Times New Roman"/>
        </w:rPr>
      </w:pPr>
    </w:p>
    <w:p w14:paraId="436C3B81" w14:textId="137D07F2" w:rsidR="00C55121" w:rsidRPr="00DB1C98" w:rsidRDefault="00D6002B" w:rsidP="00AD0852">
      <w:pPr>
        <w:pStyle w:val="Listaszerbekezds"/>
        <w:numPr>
          <w:ilvl w:val="0"/>
          <w:numId w:val="9"/>
        </w:numPr>
        <w:spacing w:after="0"/>
        <w:ind w:left="851" w:hanging="851"/>
        <w:rPr>
          <w:rFonts w:ascii="Times New Roman" w:hAnsi="Times New Roman" w:cs="Times New Roman"/>
          <w:szCs w:val="24"/>
        </w:rPr>
      </w:pPr>
      <w:r w:rsidRPr="00DB1C98">
        <w:rPr>
          <w:rFonts w:ascii="Times New Roman" w:hAnsi="Times New Roman" w:cs="Times New Roman"/>
          <w:szCs w:val="24"/>
        </w:rPr>
        <w:t xml:space="preserve">A bérbeadó nyilatkozik arról, hogy </w:t>
      </w:r>
      <w:r w:rsidR="004D4B4C" w:rsidRPr="00DB1C98">
        <w:rPr>
          <w:rFonts w:ascii="Times New Roman" w:hAnsi="Times New Roman" w:cs="Times New Roman"/>
          <w:szCs w:val="24"/>
        </w:rPr>
        <w:t>Magyarország</w:t>
      </w:r>
      <w:r w:rsidRPr="00DB1C98">
        <w:rPr>
          <w:rFonts w:ascii="Times New Roman" w:hAnsi="Times New Roman" w:cs="Times New Roman"/>
          <w:szCs w:val="24"/>
        </w:rPr>
        <w:t xml:space="preserve"> területén székhellyel rendelkező jogi személy (helyi önkormányzat), szerződéskötési képességét jogszabály nem korlátozza és nem zárja ki. </w:t>
      </w:r>
    </w:p>
    <w:p w14:paraId="753C741D" w14:textId="2A3EE38E" w:rsidR="00D6002B" w:rsidRPr="00DB1C98" w:rsidRDefault="00D6002B" w:rsidP="00C55121">
      <w:pPr>
        <w:pStyle w:val="Listaszerbekezds"/>
        <w:spacing w:after="0"/>
        <w:ind w:left="851"/>
        <w:rPr>
          <w:rFonts w:ascii="Times New Roman" w:hAnsi="Times New Roman" w:cs="Times New Roman"/>
          <w:szCs w:val="24"/>
        </w:rPr>
      </w:pPr>
      <w:r w:rsidRPr="00DB1C98">
        <w:rPr>
          <w:rFonts w:ascii="Times New Roman" w:hAnsi="Times New Roman" w:cs="Times New Roman"/>
          <w:szCs w:val="24"/>
        </w:rPr>
        <w:t xml:space="preserve">A bérlő felelőssége tudatában kijelenti, hogy </w:t>
      </w:r>
      <w:r w:rsidR="004D4B4C" w:rsidRPr="00DB1C98">
        <w:rPr>
          <w:rFonts w:ascii="Times New Roman" w:hAnsi="Times New Roman" w:cs="Times New Roman"/>
          <w:szCs w:val="24"/>
        </w:rPr>
        <w:t xml:space="preserve">Magyarország </w:t>
      </w:r>
      <w:r w:rsidRPr="00DB1C98">
        <w:rPr>
          <w:rFonts w:ascii="Times New Roman" w:hAnsi="Times New Roman" w:cs="Times New Roman"/>
          <w:szCs w:val="24"/>
        </w:rPr>
        <w:t>területén székhellyel rendelkező, az Nvtv. alapján átláthatónak minősülő gazd</w:t>
      </w:r>
      <w:r w:rsidR="00FF35BC" w:rsidRPr="00DB1C98">
        <w:rPr>
          <w:rFonts w:ascii="Times New Roman" w:hAnsi="Times New Roman" w:cs="Times New Roman"/>
          <w:szCs w:val="24"/>
        </w:rPr>
        <w:t>álkodó szervezet</w:t>
      </w:r>
      <w:r w:rsidRPr="00DB1C98">
        <w:rPr>
          <w:rFonts w:ascii="Times New Roman" w:hAnsi="Times New Roman" w:cs="Times New Roman"/>
          <w:szCs w:val="24"/>
        </w:rPr>
        <w:t>, szerződéskötési képességét jogszabály nem zárja ki, illetve nem korlátozza.</w:t>
      </w:r>
    </w:p>
    <w:p w14:paraId="2B3F704D" w14:textId="77777777" w:rsidR="00F644C3" w:rsidRPr="00DB1C98" w:rsidRDefault="00F644C3" w:rsidP="00E35FE5">
      <w:pPr>
        <w:pStyle w:val="Listaszerbekezds"/>
        <w:ind w:left="851" w:hanging="851"/>
        <w:rPr>
          <w:rFonts w:ascii="Times New Roman" w:hAnsi="Times New Roman" w:cs="Times New Roman"/>
        </w:rPr>
      </w:pPr>
    </w:p>
    <w:p w14:paraId="3BC405E0" w14:textId="185E736C" w:rsidR="00F644C3" w:rsidRPr="00DB1C98" w:rsidRDefault="00390392" w:rsidP="00AD0852">
      <w:pPr>
        <w:pStyle w:val="Listaszerbekezds"/>
        <w:numPr>
          <w:ilvl w:val="0"/>
          <w:numId w:val="9"/>
        </w:numPr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</w:t>
      </w:r>
      <w:r w:rsidR="00F644C3" w:rsidRPr="00DB1C98">
        <w:rPr>
          <w:rFonts w:ascii="Times New Roman" w:hAnsi="Times New Roman" w:cs="Times New Roman"/>
        </w:rPr>
        <w:t xml:space="preserve">elek a szerződésből eredő mindennemű jogvita eldöntésére kikötik a bérbeadó székhelye szerinti illetékességgel és hatáskörrel rendelkező </w:t>
      </w:r>
      <w:r w:rsidR="004F1BF6" w:rsidRPr="00DB1C98">
        <w:rPr>
          <w:rFonts w:ascii="Times New Roman" w:hAnsi="Times New Roman" w:cs="Times New Roman"/>
        </w:rPr>
        <w:t>b</w:t>
      </w:r>
      <w:r w:rsidR="00F644C3" w:rsidRPr="00DB1C98">
        <w:rPr>
          <w:rFonts w:ascii="Times New Roman" w:hAnsi="Times New Roman" w:cs="Times New Roman"/>
        </w:rPr>
        <w:t>íróság kizárólagos illetékességét.</w:t>
      </w:r>
    </w:p>
    <w:p w14:paraId="6A223C49" w14:textId="77777777" w:rsidR="00F644C3" w:rsidRPr="00DB1C98" w:rsidRDefault="00F644C3" w:rsidP="00E35FE5">
      <w:pPr>
        <w:pStyle w:val="Listaszerbekezds"/>
        <w:ind w:left="851" w:hanging="851"/>
        <w:rPr>
          <w:rFonts w:ascii="Times New Roman" w:hAnsi="Times New Roman" w:cs="Times New Roman"/>
        </w:rPr>
      </w:pPr>
    </w:p>
    <w:p w14:paraId="5F79D8F2" w14:textId="2DF7C779" w:rsidR="00874210" w:rsidRPr="00DB1C98" w:rsidRDefault="001112DD" w:rsidP="007D08B2">
      <w:pPr>
        <w:pStyle w:val="Listaszerbekezds"/>
        <w:numPr>
          <w:ilvl w:val="0"/>
          <w:numId w:val="9"/>
        </w:numPr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A felek megállapodnak abban, hogy jelen </w:t>
      </w:r>
      <w:r w:rsidR="000B3BBC" w:rsidRPr="00DB1C98">
        <w:rPr>
          <w:rFonts w:ascii="Times New Roman" w:hAnsi="Times New Roman" w:cs="Times New Roman"/>
        </w:rPr>
        <w:t xml:space="preserve">bérleti </w:t>
      </w:r>
      <w:r w:rsidRPr="00DB1C98">
        <w:rPr>
          <w:rFonts w:ascii="Times New Roman" w:hAnsi="Times New Roman" w:cs="Times New Roman"/>
        </w:rPr>
        <w:t xml:space="preserve">szerződés </w:t>
      </w:r>
      <w:r w:rsidR="00C7489F" w:rsidRPr="00DB1C98">
        <w:rPr>
          <w:rFonts w:ascii="Times New Roman" w:hAnsi="Times New Roman" w:cs="Times New Roman"/>
        </w:rPr>
        <w:t xml:space="preserve">2023. ……….. napján </w:t>
      </w:r>
      <w:r w:rsidRPr="00DB1C98">
        <w:rPr>
          <w:rFonts w:ascii="Times New Roman" w:hAnsi="Times New Roman" w:cs="Times New Roman"/>
        </w:rPr>
        <w:t>lép hatályba</w:t>
      </w:r>
      <w:r w:rsidR="00FD0A73" w:rsidRPr="00DB1C98">
        <w:rPr>
          <w:rFonts w:ascii="Times New Roman" w:hAnsi="Times New Roman" w:cs="Times New Roman"/>
        </w:rPr>
        <w:t>,</w:t>
      </w:r>
      <w:r w:rsidRPr="00DB1C98">
        <w:rPr>
          <w:rFonts w:ascii="Times New Roman" w:hAnsi="Times New Roman" w:cs="Times New Roman"/>
          <w:strike/>
        </w:rPr>
        <w:t>.</w:t>
      </w:r>
      <w:r w:rsidR="009A7BAE" w:rsidRPr="00DB1C98">
        <w:rPr>
          <w:rFonts w:ascii="Times New Roman" w:hAnsi="Times New Roman" w:cs="Times New Roman"/>
          <w:strike/>
        </w:rPr>
        <w:t xml:space="preserve"> A hatálybalépés időpontjáról (</w:t>
      </w:r>
      <w:r w:rsidR="009A7BAE" w:rsidRPr="00DB1C98">
        <w:rPr>
          <w:rFonts w:ascii="Times New Roman" w:hAnsi="Times New Roman" w:cs="Times New Roman"/>
        </w:rPr>
        <w:t>mely a bérleti jogviszony, illetve az e szerződésből eredő jogok és kötelezettségek kezdő időpontja</w:t>
      </w:r>
      <w:r w:rsidR="00ED3D91" w:rsidRPr="00DB1C98">
        <w:rPr>
          <w:rFonts w:ascii="Times New Roman" w:hAnsi="Times New Roman" w:cs="Times New Roman"/>
        </w:rPr>
        <w:t>.</w:t>
      </w:r>
      <w:r w:rsidR="009A7BAE" w:rsidRPr="00DB1C98">
        <w:rPr>
          <w:rFonts w:ascii="Times New Roman" w:hAnsi="Times New Roman" w:cs="Times New Roman"/>
          <w:strike/>
        </w:rPr>
        <w:t>)</w:t>
      </w:r>
      <w:r w:rsidR="00493F43" w:rsidRPr="00DB1C98">
        <w:rPr>
          <w:rFonts w:ascii="Times New Roman" w:hAnsi="Times New Roman" w:cs="Times New Roman"/>
          <w:strike/>
        </w:rPr>
        <w:t>.</w:t>
      </w:r>
      <w:r w:rsidR="00493F43" w:rsidRPr="00DB1C98">
        <w:rPr>
          <w:rFonts w:ascii="Times New Roman" w:hAnsi="Times New Roman" w:cs="Times New Roman"/>
        </w:rPr>
        <w:t xml:space="preserve"> Bérlő külön birtokbaadási eljárást követően lép </w:t>
      </w:r>
      <w:r w:rsidR="00A342F8" w:rsidRPr="00DB1C98">
        <w:rPr>
          <w:rFonts w:ascii="Times New Roman" w:hAnsi="Times New Roman" w:cs="Times New Roman"/>
        </w:rPr>
        <w:t xml:space="preserve">a bérlemény </w:t>
      </w:r>
      <w:r w:rsidR="00493F43" w:rsidRPr="00DB1C98">
        <w:rPr>
          <w:rFonts w:ascii="Times New Roman" w:hAnsi="Times New Roman" w:cs="Times New Roman"/>
        </w:rPr>
        <w:t>birtok</w:t>
      </w:r>
      <w:r w:rsidR="00A342F8" w:rsidRPr="00DB1C98">
        <w:rPr>
          <w:rFonts w:ascii="Times New Roman" w:hAnsi="Times New Roman" w:cs="Times New Roman"/>
        </w:rPr>
        <w:t>á</w:t>
      </w:r>
      <w:r w:rsidR="00493F43" w:rsidRPr="00DB1C98">
        <w:rPr>
          <w:rFonts w:ascii="Times New Roman" w:hAnsi="Times New Roman" w:cs="Times New Roman"/>
        </w:rPr>
        <w:t xml:space="preserve">ba, melynek időpontjáról bérbeadó kezdeményez egyeztetést </w:t>
      </w:r>
      <w:r w:rsidR="00A342F8" w:rsidRPr="00DB1C98">
        <w:rPr>
          <w:rFonts w:ascii="Times New Roman" w:hAnsi="Times New Roman" w:cs="Times New Roman"/>
        </w:rPr>
        <w:t>a bérlővel.</w:t>
      </w:r>
      <w:r w:rsidR="00493F43" w:rsidRPr="00DB1C98">
        <w:rPr>
          <w:rFonts w:ascii="Times New Roman" w:hAnsi="Times New Roman" w:cs="Times New Roman"/>
        </w:rPr>
        <w:t xml:space="preserve">  </w:t>
      </w:r>
      <w:r w:rsidR="009A7BAE" w:rsidRPr="00DB1C98">
        <w:rPr>
          <w:rFonts w:ascii="Times New Roman" w:hAnsi="Times New Roman" w:cs="Times New Roman"/>
        </w:rPr>
        <w:t xml:space="preserve"> </w:t>
      </w:r>
    </w:p>
    <w:p w14:paraId="7D94AD88" w14:textId="704D065C" w:rsidR="001112DD" w:rsidRPr="00DB1C98" w:rsidRDefault="001112DD" w:rsidP="000B3BBC">
      <w:pPr>
        <w:pStyle w:val="Listaszerbekezds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                       </w:t>
      </w:r>
    </w:p>
    <w:p w14:paraId="19224BE5" w14:textId="357F487F" w:rsidR="00713CC9" w:rsidRPr="00DB1C98" w:rsidRDefault="00805DD4" w:rsidP="00AD0852">
      <w:pPr>
        <w:pStyle w:val="Listaszerbekezds"/>
        <w:numPr>
          <w:ilvl w:val="0"/>
          <w:numId w:val="9"/>
        </w:numPr>
        <w:spacing w:after="0"/>
        <w:ind w:left="851" w:hanging="851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A f</w:t>
      </w:r>
      <w:r w:rsidR="00874210" w:rsidRPr="00DB1C98">
        <w:rPr>
          <w:rFonts w:ascii="Times New Roman" w:hAnsi="Times New Roman" w:cs="Times New Roman"/>
        </w:rPr>
        <w:t>elek rögzítik, hogy a jelen szerződésben nem szabályozott kérdésekben a mindenkor hatályos magyar jogszabályi rendelkezések, különösen</w:t>
      </w:r>
      <w:r w:rsidR="004F1BF6" w:rsidRPr="00DB1C98">
        <w:rPr>
          <w:rFonts w:ascii="Times New Roman" w:hAnsi="Times New Roman" w:cs="Times New Roman"/>
        </w:rPr>
        <w:t xml:space="preserve"> a </w:t>
      </w:r>
      <w:r w:rsidR="00874210" w:rsidRPr="00DB1C98">
        <w:rPr>
          <w:rFonts w:ascii="Times New Roman" w:hAnsi="Times New Roman" w:cs="Times New Roman"/>
        </w:rPr>
        <w:t>Ptk. és a</w:t>
      </w:r>
      <w:r w:rsidR="009A79C1" w:rsidRPr="00DB1C98">
        <w:rPr>
          <w:rFonts w:ascii="Times New Roman" w:hAnsi="Times New Roman" w:cs="Times New Roman"/>
        </w:rPr>
        <w:t xml:space="preserve">z Nvtv. </w:t>
      </w:r>
      <w:r w:rsidR="004F1BF6" w:rsidRPr="00DB1C98">
        <w:rPr>
          <w:rFonts w:ascii="Times New Roman" w:hAnsi="Times New Roman" w:cs="Times New Roman"/>
        </w:rPr>
        <w:t xml:space="preserve">rendelkezéseit kell alkalmazni. </w:t>
      </w:r>
    </w:p>
    <w:p w14:paraId="7C071BC9" w14:textId="77777777" w:rsidR="00713CC9" w:rsidRDefault="00713CC9" w:rsidP="00713CC9">
      <w:pPr>
        <w:pStyle w:val="Listaszerbekezds"/>
        <w:spacing w:after="0"/>
        <w:ind w:left="851"/>
        <w:rPr>
          <w:rFonts w:ascii="Times New Roman" w:hAnsi="Times New Roman" w:cs="Times New Roman"/>
        </w:rPr>
      </w:pPr>
    </w:p>
    <w:p w14:paraId="15AC441A" w14:textId="77777777" w:rsidR="00DB1C98" w:rsidRDefault="00DB1C98" w:rsidP="00713CC9">
      <w:pPr>
        <w:pStyle w:val="Listaszerbekezds"/>
        <w:spacing w:after="0"/>
        <w:ind w:left="851"/>
        <w:rPr>
          <w:rFonts w:ascii="Times New Roman" w:hAnsi="Times New Roman" w:cs="Times New Roman"/>
        </w:rPr>
      </w:pPr>
    </w:p>
    <w:p w14:paraId="0CBD5671" w14:textId="77777777" w:rsidR="00DB1C98" w:rsidRDefault="00DB1C98" w:rsidP="00713CC9">
      <w:pPr>
        <w:pStyle w:val="Listaszerbekezds"/>
        <w:spacing w:after="0"/>
        <w:ind w:left="851"/>
        <w:rPr>
          <w:rFonts w:ascii="Times New Roman" w:hAnsi="Times New Roman" w:cs="Times New Roman"/>
        </w:rPr>
      </w:pPr>
    </w:p>
    <w:p w14:paraId="56A9DAFB" w14:textId="77777777" w:rsidR="00DB1C98" w:rsidRDefault="00DB1C98" w:rsidP="00713CC9">
      <w:pPr>
        <w:pStyle w:val="Listaszerbekezds"/>
        <w:spacing w:after="0"/>
        <w:ind w:left="851"/>
        <w:rPr>
          <w:rFonts w:ascii="Times New Roman" w:hAnsi="Times New Roman" w:cs="Times New Roman"/>
        </w:rPr>
      </w:pPr>
    </w:p>
    <w:p w14:paraId="4D42B649" w14:textId="77777777" w:rsidR="00DB1C98" w:rsidRDefault="00DB1C98" w:rsidP="00713CC9">
      <w:pPr>
        <w:pStyle w:val="Listaszerbekezds"/>
        <w:spacing w:after="0"/>
        <w:ind w:left="851"/>
        <w:rPr>
          <w:rFonts w:ascii="Times New Roman" w:hAnsi="Times New Roman" w:cs="Times New Roman"/>
        </w:rPr>
      </w:pPr>
    </w:p>
    <w:p w14:paraId="1357E5F7" w14:textId="77777777" w:rsidR="00DB1C98" w:rsidRPr="00DB1C98" w:rsidRDefault="00DB1C98" w:rsidP="00713CC9">
      <w:pPr>
        <w:pStyle w:val="Listaszerbekezds"/>
        <w:spacing w:after="0"/>
        <w:ind w:left="851"/>
        <w:rPr>
          <w:rFonts w:ascii="Times New Roman" w:hAnsi="Times New Roman" w:cs="Times New Roman"/>
        </w:rPr>
      </w:pPr>
    </w:p>
    <w:p w14:paraId="71BF59C5" w14:textId="4C3CAC9B" w:rsidR="00872E52" w:rsidRPr="00DB1C98" w:rsidRDefault="00874210" w:rsidP="00942ABC">
      <w:pPr>
        <w:spacing w:after="0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 xml:space="preserve">Jelen </w:t>
      </w:r>
      <w:r w:rsidR="00DB1C98">
        <w:rPr>
          <w:rFonts w:ascii="Times New Roman" w:hAnsi="Times New Roman" w:cs="Times New Roman"/>
        </w:rPr>
        <w:t>9</w:t>
      </w:r>
      <w:bookmarkStart w:id="0" w:name="_GoBack"/>
      <w:bookmarkEnd w:id="0"/>
      <w:r w:rsidR="00713CC9" w:rsidRPr="00DB1C98">
        <w:rPr>
          <w:rFonts w:ascii="Times New Roman" w:hAnsi="Times New Roman" w:cs="Times New Roman"/>
        </w:rPr>
        <w:t xml:space="preserve"> oldal és 3</w:t>
      </w:r>
      <w:r w:rsidR="009A7BAE" w:rsidRPr="00DB1C98">
        <w:rPr>
          <w:rFonts w:ascii="Times New Roman" w:hAnsi="Times New Roman" w:cs="Times New Roman"/>
        </w:rPr>
        <w:t>7</w:t>
      </w:r>
      <w:r w:rsidR="00713CC9" w:rsidRPr="00DB1C98">
        <w:rPr>
          <w:rFonts w:ascii="Times New Roman" w:hAnsi="Times New Roman" w:cs="Times New Roman"/>
        </w:rPr>
        <w:t xml:space="preserve"> pont terjedelmű </w:t>
      </w:r>
      <w:r w:rsidRPr="00DB1C98">
        <w:rPr>
          <w:rFonts w:ascii="Times New Roman" w:hAnsi="Times New Roman" w:cs="Times New Roman"/>
        </w:rPr>
        <w:t>bérleti szerződés</w:t>
      </w:r>
      <w:r w:rsidR="00DA69C4" w:rsidRPr="00DB1C98">
        <w:rPr>
          <w:rFonts w:ascii="Times New Roman" w:hAnsi="Times New Roman" w:cs="Times New Roman"/>
        </w:rPr>
        <w:t xml:space="preserve"> </w:t>
      </w:r>
      <w:r w:rsidR="00942ABC" w:rsidRPr="00DB1C98">
        <w:rPr>
          <w:rFonts w:ascii="Times New Roman" w:hAnsi="Times New Roman" w:cs="Times New Roman"/>
        </w:rPr>
        <w:t>–</w:t>
      </w:r>
      <w:r w:rsidR="00836617" w:rsidRPr="00DB1C98">
        <w:rPr>
          <w:rFonts w:ascii="Times New Roman" w:hAnsi="Times New Roman" w:cs="Times New Roman"/>
        </w:rPr>
        <w:t xml:space="preserve"> melyhez a felépítmény kiviteli terve elektronikus adathordozón csatolásra kerül </w:t>
      </w:r>
      <w:r w:rsidR="00942ABC" w:rsidRPr="00DB1C98">
        <w:rPr>
          <w:rFonts w:ascii="Times New Roman" w:hAnsi="Times New Roman" w:cs="Times New Roman"/>
        </w:rPr>
        <w:t>–</w:t>
      </w:r>
      <w:r w:rsidR="00836617" w:rsidRPr="00DB1C98">
        <w:rPr>
          <w:rFonts w:ascii="Times New Roman" w:hAnsi="Times New Roman" w:cs="Times New Roman"/>
        </w:rPr>
        <w:t xml:space="preserve"> </w:t>
      </w:r>
      <w:r w:rsidR="009D367E" w:rsidRPr="00DB1C98">
        <w:rPr>
          <w:rFonts w:ascii="Times New Roman" w:hAnsi="Times New Roman" w:cs="Times New Roman"/>
        </w:rPr>
        <w:t>6</w:t>
      </w:r>
      <w:r w:rsidR="00DA69C4" w:rsidRPr="00DB1C98">
        <w:rPr>
          <w:rFonts w:ascii="Times New Roman" w:hAnsi="Times New Roman" w:cs="Times New Roman"/>
        </w:rPr>
        <w:t xml:space="preserve"> </w:t>
      </w:r>
      <w:r w:rsidR="00713CC9" w:rsidRPr="00DB1C98">
        <w:rPr>
          <w:rFonts w:ascii="Times New Roman" w:hAnsi="Times New Roman" w:cs="Times New Roman"/>
        </w:rPr>
        <w:t xml:space="preserve">egymással mindenben egyező </w:t>
      </w:r>
      <w:r w:rsidR="00DA69C4" w:rsidRPr="00DB1C98">
        <w:rPr>
          <w:rFonts w:ascii="Times New Roman" w:hAnsi="Times New Roman" w:cs="Times New Roman"/>
        </w:rPr>
        <w:t>példányban készült, melyet</w:t>
      </w:r>
      <w:r w:rsidRPr="00DB1C98">
        <w:rPr>
          <w:rFonts w:ascii="Times New Roman" w:hAnsi="Times New Roman" w:cs="Times New Roman"/>
        </w:rPr>
        <w:t xml:space="preserve"> felek, mint akaratukkal mindenben egyezőt, helybenhagyólag aláírt</w:t>
      </w:r>
      <w:r w:rsidR="00DA69C4" w:rsidRPr="00DB1C98">
        <w:rPr>
          <w:rFonts w:ascii="Times New Roman" w:hAnsi="Times New Roman" w:cs="Times New Roman"/>
        </w:rPr>
        <w:t>a</w:t>
      </w:r>
      <w:r w:rsidRPr="00DB1C98">
        <w:rPr>
          <w:rFonts w:ascii="Times New Roman" w:hAnsi="Times New Roman" w:cs="Times New Roman"/>
        </w:rPr>
        <w:t>k.</w:t>
      </w:r>
      <w:r w:rsidR="00836617" w:rsidRPr="00DB1C98">
        <w:rPr>
          <w:rFonts w:ascii="Times New Roman" w:hAnsi="Times New Roman" w:cs="Times New Roman"/>
        </w:rPr>
        <w:t xml:space="preserve"> </w:t>
      </w:r>
    </w:p>
    <w:p w14:paraId="4BC37830" w14:textId="77777777" w:rsidR="00942ABC" w:rsidRPr="00DB1C98" w:rsidRDefault="00942ABC" w:rsidP="00872E52">
      <w:pPr>
        <w:spacing w:after="0" w:line="240" w:lineRule="auto"/>
        <w:rPr>
          <w:rFonts w:ascii="Times New Roman" w:hAnsi="Times New Roman" w:cs="Times New Roman"/>
        </w:rPr>
      </w:pPr>
    </w:p>
    <w:p w14:paraId="54E3C3FD" w14:textId="39F2BDFD" w:rsidR="00872E52" w:rsidRPr="00DB1C98" w:rsidRDefault="00805DD4" w:rsidP="00872E52">
      <w:pPr>
        <w:spacing w:after="0" w:line="240" w:lineRule="auto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Pécs, 20</w:t>
      </w:r>
      <w:r w:rsidR="009D367E" w:rsidRPr="00DB1C98">
        <w:rPr>
          <w:rFonts w:ascii="Times New Roman" w:hAnsi="Times New Roman" w:cs="Times New Roman"/>
        </w:rPr>
        <w:t>2</w:t>
      </w:r>
      <w:r w:rsidR="00ED3D91" w:rsidRPr="00DB1C98">
        <w:rPr>
          <w:rFonts w:ascii="Times New Roman" w:hAnsi="Times New Roman" w:cs="Times New Roman"/>
        </w:rPr>
        <w:t>3</w:t>
      </w:r>
      <w:r w:rsidRPr="00DB1C98">
        <w:rPr>
          <w:rFonts w:ascii="Times New Roman" w:hAnsi="Times New Roman" w:cs="Times New Roman"/>
        </w:rPr>
        <w:t>…………….</w:t>
      </w:r>
      <w:r w:rsidR="00872E52" w:rsidRPr="00DB1C98">
        <w:rPr>
          <w:rFonts w:ascii="Times New Roman" w:hAnsi="Times New Roman" w:cs="Times New Roman"/>
        </w:rPr>
        <w:t xml:space="preserve"> </w:t>
      </w:r>
    </w:p>
    <w:p w14:paraId="40E2B0A1" w14:textId="6C25651A" w:rsidR="00805DD4" w:rsidRPr="00DB1C98" w:rsidRDefault="00805DD4" w:rsidP="00872E52">
      <w:pPr>
        <w:spacing w:after="0" w:line="240" w:lineRule="auto"/>
        <w:rPr>
          <w:rFonts w:ascii="Times New Roman" w:hAnsi="Times New Roman" w:cs="Times New Roman"/>
        </w:rPr>
      </w:pPr>
    </w:p>
    <w:p w14:paraId="72CBBC8E" w14:textId="34A58871" w:rsidR="00805DD4" w:rsidRPr="00DB1C98" w:rsidRDefault="00805DD4" w:rsidP="00872E52">
      <w:pPr>
        <w:spacing w:after="0" w:line="240" w:lineRule="auto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………………………</w:t>
      </w:r>
      <w:r w:rsidR="00F04DB4" w:rsidRPr="00DB1C98">
        <w:rPr>
          <w:rFonts w:ascii="Times New Roman" w:hAnsi="Times New Roman" w:cs="Times New Roman"/>
        </w:rPr>
        <w:t>………</w:t>
      </w:r>
      <w:r w:rsidRPr="00DB1C98">
        <w:rPr>
          <w:rFonts w:ascii="Times New Roman" w:hAnsi="Times New Roman" w:cs="Times New Roman"/>
        </w:rPr>
        <w:t>……..………..</w:t>
      </w:r>
      <w:r w:rsidRPr="00DB1C98">
        <w:rPr>
          <w:rFonts w:ascii="Times New Roman" w:hAnsi="Times New Roman" w:cs="Times New Roman"/>
        </w:rPr>
        <w:tab/>
        <w:t>……………………………………………</w:t>
      </w:r>
    </w:p>
    <w:p w14:paraId="0D0D8D33" w14:textId="6758BFA2" w:rsidR="00805DD4" w:rsidRPr="00DB1C98" w:rsidRDefault="00805DD4" w:rsidP="00872E52">
      <w:pPr>
        <w:spacing w:after="0" w:line="240" w:lineRule="auto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  <w:b/>
        </w:rPr>
        <w:t>Pécs Megyei Jogú Város Önkormányzata</w:t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</w:rPr>
        <w:tab/>
      </w:r>
      <w:r w:rsidR="00F04DB4" w:rsidRPr="00DB1C98">
        <w:rPr>
          <w:rFonts w:ascii="Times New Roman" w:hAnsi="Times New Roman" w:cs="Times New Roman"/>
        </w:rPr>
        <w:t xml:space="preserve">  </w:t>
      </w:r>
    </w:p>
    <w:p w14:paraId="5BEE8982" w14:textId="52BC9453" w:rsidR="00805DD4" w:rsidRPr="00DB1C98" w:rsidRDefault="00805DD4" w:rsidP="00872E52">
      <w:pPr>
        <w:spacing w:after="0" w:line="240" w:lineRule="auto"/>
        <w:rPr>
          <w:rFonts w:ascii="Times New Roman" w:hAnsi="Times New Roman" w:cs="Times New Roman"/>
        </w:rPr>
      </w:pPr>
      <w:r w:rsidRPr="00DB1C98">
        <w:rPr>
          <w:rFonts w:ascii="Times New Roman" w:hAnsi="Times New Roman" w:cs="Times New Roman"/>
        </w:rPr>
        <w:t>képviseli</w:t>
      </w:r>
      <w:r w:rsidR="00E35FE5" w:rsidRPr="00DB1C98">
        <w:rPr>
          <w:rFonts w:ascii="Times New Roman" w:hAnsi="Times New Roman" w:cs="Times New Roman"/>
        </w:rPr>
        <w:t>:</w:t>
      </w:r>
      <w:r w:rsidRPr="00DB1C98">
        <w:rPr>
          <w:rFonts w:ascii="Times New Roman" w:hAnsi="Times New Roman" w:cs="Times New Roman"/>
        </w:rPr>
        <w:t xml:space="preserve"> Péterffy Attila polgármester</w:t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</w:rPr>
        <w:tab/>
      </w:r>
      <w:r w:rsidR="00F04DB4" w:rsidRPr="00DB1C98">
        <w:rPr>
          <w:rFonts w:ascii="Times New Roman" w:hAnsi="Times New Roman" w:cs="Times New Roman"/>
        </w:rPr>
        <w:t xml:space="preserve">   </w:t>
      </w:r>
      <w:r w:rsidRPr="00DB1C98">
        <w:rPr>
          <w:rFonts w:ascii="Times New Roman" w:hAnsi="Times New Roman" w:cs="Times New Roman"/>
        </w:rPr>
        <w:t xml:space="preserve">képviseli: </w:t>
      </w:r>
    </w:p>
    <w:p w14:paraId="691E31F7" w14:textId="77777777" w:rsidR="00805DD4" w:rsidRPr="00DB1C98" w:rsidRDefault="00805DD4" w:rsidP="00872E52">
      <w:pPr>
        <w:spacing w:after="0" w:line="240" w:lineRule="auto"/>
        <w:rPr>
          <w:rFonts w:ascii="Times New Roman" w:hAnsi="Times New Roman" w:cs="Times New Roman"/>
          <w:b/>
        </w:rPr>
      </w:pP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  <w:b/>
        </w:rPr>
        <w:t>bérbeadó</w:t>
      </w:r>
      <w:r w:rsidRPr="00DB1C98">
        <w:rPr>
          <w:rFonts w:ascii="Times New Roman" w:hAnsi="Times New Roman" w:cs="Times New Roman"/>
          <w:b/>
        </w:rPr>
        <w:tab/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</w:rPr>
        <w:tab/>
      </w:r>
      <w:r w:rsidRPr="00DB1C98">
        <w:rPr>
          <w:rFonts w:ascii="Times New Roman" w:hAnsi="Times New Roman" w:cs="Times New Roman"/>
          <w:b/>
        </w:rPr>
        <w:t>bérlő</w:t>
      </w:r>
    </w:p>
    <w:p w14:paraId="466FC698" w14:textId="77777777" w:rsidR="00B32490" w:rsidRPr="00DB1C98" w:rsidRDefault="00B32490" w:rsidP="00636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3BF69D" w14:textId="77777777" w:rsidR="00AD0CD3" w:rsidRPr="00DB1C98" w:rsidRDefault="00AD0CD3" w:rsidP="00AD0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1C98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3370CC4A" w14:textId="77777777" w:rsidR="00AD0CD3" w:rsidRPr="00DB1C98" w:rsidRDefault="00AD0CD3" w:rsidP="00AD0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1C98">
        <w:rPr>
          <w:rFonts w:ascii="Times New Roman" w:hAnsi="Times New Roman" w:cs="Times New Roman"/>
          <w:sz w:val="18"/>
          <w:szCs w:val="18"/>
        </w:rPr>
        <w:t>szakmai ellenjegyző</w:t>
      </w:r>
    </w:p>
    <w:p w14:paraId="0959F1E7" w14:textId="77777777" w:rsidR="00AD0CD3" w:rsidRPr="00DB1C98" w:rsidRDefault="00AD0CD3" w:rsidP="00AD0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A1D52D" w14:textId="77777777" w:rsidR="00AD0CD3" w:rsidRPr="00DB1C98" w:rsidRDefault="00AD0CD3" w:rsidP="00AD0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1C98">
        <w:rPr>
          <w:rFonts w:ascii="Times New Roman" w:hAnsi="Times New Roman" w:cs="Times New Roman"/>
          <w:sz w:val="18"/>
          <w:szCs w:val="18"/>
        </w:rPr>
        <w:t>….………………………..</w:t>
      </w:r>
    </w:p>
    <w:p w14:paraId="0D7C0A46" w14:textId="77777777" w:rsidR="00AD0CD3" w:rsidRPr="00DB1C98" w:rsidRDefault="00AD0CD3" w:rsidP="00AD0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1C98">
        <w:rPr>
          <w:rFonts w:ascii="Times New Roman" w:hAnsi="Times New Roman" w:cs="Times New Roman"/>
          <w:sz w:val="18"/>
          <w:szCs w:val="18"/>
        </w:rPr>
        <w:t>pénzügyi ellenjegyzés</w:t>
      </w:r>
    </w:p>
    <w:p w14:paraId="6AA2DA9F" w14:textId="77777777" w:rsidR="00AD0CD3" w:rsidRPr="00DB1C98" w:rsidRDefault="00AD0CD3" w:rsidP="00AD0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A9F2A3" w14:textId="77777777" w:rsidR="00AD0CD3" w:rsidRPr="00DB1C98" w:rsidRDefault="00AD0CD3" w:rsidP="00AD0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1C98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06CE07C6" w14:textId="39CB3AD7" w:rsidR="00AD0CD3" w:rsidRPr="00DB1C98" w:rsidRDefault="00F56694" w:rsidP="00AD0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1C98">
        <w:rPr>
          <w:rFonts w:ascii="Times New Roman" w:hAnsi="Times New Roman" w:cs="Times New Roman"/>
          <w:sz w:val="18"/>
          <w:szCs w:val="18"/>
        </w:rPr>
        <w:t>jegyzői ellenjegyzés</w:t>
      </w:r>
    </w:p>
    <w:sectPr w:rsidR="00AD0CD3" w:rsidRPr="00DB1C98" w:rsidSect="001316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491B" w14:textId="77777777" w:rsidR="00AA377C" w:rsidRDefault="00AA377C" w:rsidP="00FF35BC">
      <w:pPr>
        <w:spacing w:after="0" w:line="240" w:lineRule="auto"/>
      </w:pPr>
      <w:r>
        <w:separator/>
      </w:r>
    </w:p>
  </w:endnote>
  <w:endnote w:type="continuationSeparator" w:id="0">
    <w:p w14:paraId="2E0DD9BE" w14:textId="77777777" w:rsidR="00AA377C" w:rsidRDefault="00AA377C" w:rsidP="00FF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4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271B91B" w14:textId="09B32927" w:rsidR="006D6759" w:rsidRPr="00F04DB4" w:rsidRDefault="006D6759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4D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4D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4D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1C98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F04D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41C291D" w14:textId="77777777" w:rsidR="00FF35BC" w:rsidRDefault="00FF35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7A470" w14:textId="77777777" w:rsidR="00AA377C" w:rsidRDefault="00AA377C" w:rsidP="00FF35BC">
      <w:pPr>
        <w:spacing w:after="0" w:line="240" w:lineRule="auto"/>
      </w:pPr>
      <w:r>
        <w:separator/>
      </w:r>
    </w:p>
  </w:footnote>
  <w:footnote w:type="continuationSeparator" w:id="0">
    <w:p w14:paraId="0CD9A79D" w14:textId="77777777" w:rsidR="00AA377C" w:rsidRDefault="00AA377C" w:rsidP="00FF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857A" w14:textId="0011FD22" w:rsidR="00BB4043" w:rsidRPr="00BB4043" w:rsidRDefault="00BB4043" w:rsidP="00BB4043">
    <w:pPr>
      <w:pStyle w:val="lfej"/>
      <w:jc w:val="left"/>
      <w:rPr>
        <w:rFonts w:ascii="Times New Roman" w:hAnsi="Times New Roman" w:cs="Times New Roman"/>
        <w:color w:val="7030A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066"/>
    <w:multiLevelType w:val="hybridMultilevel"/>
    <w:tmpl w:val="1C4270E8"/>
    <w:lvl w:ilvl="0" w:tplc="26DE7DD6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BD46C9"/>
    <w:multiLevelType w:val="hybridMultilevel"/>
    <w:tmpl w:val="A66018E0"/>
    <w:lvl w:ilvl="0" w:tplc="D46257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240E5"/>
    <w:multiLevelType w:val="hybridMultilevel"/>
    <w:tmpl w:val="4874F78C"/>
    <w:lvl w:ilvl="0" w:tplc="BA8873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73B2"/>
    <w:multiLevelType w:val="hybridMultilevel"/>
    <w:tmpl w:val="D256B7C8"/>
    <w:lvl w:ilvl="0" w:tplc="E61E8BB2">
      <w:start w:val="9"/>
      <w:numFmt w:val="decimal"/>
      <w:lvlText w:val="%1.)"/>
      <w:lvlJc w:val="left"/>
      <w:pPr>
        <w:ind w:left="64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F8A2795"/>
    <w:multiLevelType w:val="hybridMultilevel"/>
    <w:tmpl w:val="9EFE063C"/>
    <w:lvl w:ilvl="0" w:tplc="C688D212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E5815A9"/>
    <w:multiLevelType w:val="hybridMultilevel"/>
    <w:tmpl w:val="D73CC026"/>
    <w:lvl w:ilvl="0" w:tplc="54026C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6E2A"/>
    <w:multiLevelType w:val="multilevel"/>
    <w:tmpl w:val="160E6E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A6060"/>
    <w:multiLevelType w:val="hybridMultilevel"/>
    <w:tmpl w:val="35404EF8"/>
    <w:lvl w:ilvl="0" w:tplc="FD4A909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54111"/>
    <w:multiLevelType w:val="hybridMultilevel"/>
    <w:tmpl w:val="D61470F4"/>
    <w:lvl w:ilvl="0" w:tplc="D46257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425790"/>
    <w:multiLevelType w:val="multilevel"/>
    <w:tmpl w:val="CDACE01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96566"/>
    <w:multiLevelType w:val="hybridMultilevel"/>
    <w:tmpl w:val="C33EB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94896"/>
    <w:multiLevelType w:val="multilevel"/>
    <w:tmpl w:val="E39ED8FE"/>
    <w:lvl w:ilvl="0">
      <w:start w:val="9"/>
      <w:numFmt w:val="decimal"/>
      <w:lvlText w:val="%1.)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6AF0B56"/>
    <w:multiLevelType w:val="hybridMultilevel"/>
    <w:tmpl w:val="E814E400"/>
    <w:lvl w:ilvl="0" w:tplc="9F10AF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3736413"/>
    <w:multiLevelType w:val="hybridMultilevel"/>
    <w:tmpl w:val="E182CCBA"/>
    <w:lvl w:ilvl="0" w:tplc="9BDAA524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4F50"/>
    <w:multiLevelType w:val="hybridMultilevel"/>
    <w:tmpl w:val="D73CC026"/>
    <w:lvl w:ilvl="0" w:tplc="54026C4A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A7FE6"/>
    <w:multiLevelType w:val="hybridMultilevel"/>
    <w:tmpl w:val="A84CE87E"/>
    <w:lvl w:ilvl="0" w:tplc="29B8CE80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8"/>
    <w:rsid w:val="000101C1"/>
    <w:rsid w:val="000155EB"/>
    <w:rsid w:val="00021E06"/>
    <w:rsid w:val="00023C42"/>
    <w:rsid w:val="00027369"/>
    <w:rsid w:val="000305C6"/>
    <w:rsid w:val="00032580"/>
    <w:rsid w:val="0005474C"/>
    <w:rsid w:val="0008680B"/>
    <w:rsid w:val="000A0696"/>
    <w:rsid w:val="000A1B3B"/>
    <w:rsid w:val="000B2A69"/>
    <w:rsid w:val="000B3BBC"/>
    <w:rsid w:val="000C6FF3"/>
    <w:rsid w:val="000D31A6"/>
    <w:rsid w:val="000E555C"/>
    <w:rsid w:val="000F4C6D"/>
    <w:rsid w:val="000F5166"/>
    <w:rsid w:val="000F51E3"/>
    <w:rsid w:val="000F5D01"/>
    <w:rsid w:val="000F7210"/>
    <w:rsid w:val="00102156"/>
    <w:rsid w:val="001112DD"/>
    <w:rsid w:val="00117D9E"/>
    <w:rsid w:val="0012535C"/>
    <w:rsid w:val="001316BD"/>
    <w:rsid w:val="00134779"/>
    <w:rsid w:val="00135F77"/>
    <w:rsid w:val="00152831"/>
    <w:rsid w:val="00154A2B"/>
    <w:rsid w:val="00176E1B"/>
    <w:rsid w:val="00182401"/>
    <w:rsid w:val="00190A85"/>
    <w:rsid w:val="00192D70"/>
    <w:rsid w:val="001950A5"/>
    <w:rsid w:val="001A0A72"/>
    <w:rsid w:val="001A5C41"/>
    <w:rsid w:val="001A74CB"/>
    <w:rsid w:val="001B13B1"/>
    <w:rsid w:val="001C0952"/>
    <w:rsid w:val="001C7BEA"/>
    <w:rsid w:val="001D2D02"/>
    <w:rsid w:val="001E0914"/>
    <w:rsid w:val="001E10A0"/>
    <w:rsid w:val="001E4537"/>
    <w:rsid w:val="001F1510"/>
    <w:rsid w:val="001F4B4A"/>
    <w:rsid w:val="0020102C"/>
    <w:rsid w:val="00215E90"/>
    <w:rsid w:val="00216AE5"/>
    <w:rsid w:val="00217610"/>
    <w:rsid w:val="00217A42"/>
    <w:rsid w:val="00227082"/>
    <w:rsid w:val="0024341E"/>
    <w:rsid w:val="00265035"/>
    <w:rsid w:val="00266E32"/>
    <w:rsid w:val="00273548"/>
    <w:rsid w:val="00281900"/>
    <w:rsid w:val="002948F5"/>
    <w:rsid w:val="002B2574"/>
    <w:rsid w:val="002C6426"/>
    <w:rsid w:val="002D0B5D"/>
    <w:rsid w:val="002F0D45"/>
    <w:rsid w:val="002F667F"/>
    <w:rsid w:val="002F7F6B"/>
    <w:rsid w:val="00313410"/>
    <w:rsid w:val="00313589"/>
    <w:rsid w:val="0032214C"/>
    <w:rsid w:val="00324271"/>
    <w:rsid w:val="00326740"/>
    <w:rsid w:val="00327031"/>
    <w:rsid w:val="00336867"/>
    <w:rsid w:val="00344918"/>
    <w:rsid w:val="003461A4"/>
    <w:rsid w:val="00356AC2"/>
    <w:rsid w:val="0036604B"/>
    <w:rsid w:val="00371BD1"/>
    <w:rsid w:val="00372607"/>
    <w:rsid w:val="00372755"/>
    <w:rsid w:val="0038675D"/>
    <w:rsid w:val="00390392"/>
    <w:rsid w:val="0039253B"/>
    <w:rsid w:val="003B24DC"/>
    <w:rsid w:val="003C052A"/>
    <w:rsid w:val="003C38E3"/>
    <w:rsid w:val="003C62A8"/>
    <w:rsid w:val="003D42B6"/>
    <w:rsid w:val="003D4849"/>
    <w:rsid w:val="003E0F25"/>
    <w:rsid w:val="003E1123"/>
    <w:rsid w:val="004135A3"/>
    <w:rsid w:val="00426B3C"/>
    <w:rsid w:val="00444061"/>
    <w:rsid w:val="00460921"/>
    <w:rsid w:val="00461E87"/>
    <w:rsid w:val="004759BD"/>
    <w:rsid w:val="004926F9"/>
    <w:rsid w:val="00493F43"/>
    <w:rsid w:val="004A18D1"/>
    <w:rsid w:val="004A5BFB"/>
    <w:rsid w:val="004A7DCB"/>
    <w:rsid w:val="004D092A"/>
    <w:rsid w:val="004D4B4C"/>
    <w:rsid w:val="004D673F"/>
    <w:rsid w:val="004F1BF6"/>
    <w:rsid w:val="004F25A7"/>
    <w:rsid w:val="00517970"/>
    <w:rsid w:val="00525175"/>
    <w:rsid w:val="00532029"/>
    <w:rsid w:val="00536A72"/>
    <w:rsid w:val="00536B9C"/>
    <w:rsid w:val="00537368"/>
    <w:rsid w:val="005519C7"/>
    <w:rsid w:val="00557A6C"/>
    <w:rsid w:val="00566CA7"/>
    <w:rsid w:val="005762C2"/>
    <w:rsid w:val="00576513"/>
    <w:rsid w:val="005A0C9D"/>
    <w:rsid w:val="005A57BF"/>
    <w:rsid w:val="005B0015"/>
    <w:rsid w:val="005B1A28"/>
    <w:rsid w:val="005D5865"/>
    <w:rsid w:val="00601B88"/>
    <w:rsid w:val="0060343E"/>
    <w:rsid w:val="0061139D"/>
    <w:rsid w:val="00615E78"/>
    <w:rsid w:val="006246A5"/>
    <w:rsid w:val="0063675E"/>
    <w:rsid w:val="00657098"/>
    <w:rsid w:val="006621C7"/>
    <w:rsid w:val="006624F1"/>
    <w:rsid w:val="0067400C"/>
    <w:rsid w:val="006A4D82"/>
    <w:rsid w:val="006A7A4E"/>
    <w:rsid w:val="006B03D7"/>
    <w:rsid w:val="006B3791"/>
    <w:rsid w:val="006D6759"/>
    <w:rsid w:val="006D7F1D"/>
    <w:rsid w:val="006E008F"/>
    <w:rsid w:val="006E1350"/>
    <w:rsid w:val="007010E0"/>
    <w:rsid w:val="00701D7E"/>
    <w:rsid w:val="0070695F"/>
    <w:rsid w:val="00713CC9"/>
    <w:rsid w:val="00715A05"/>
    <w:rsid w:val="00720CC1"/>
    <w:rsid w:val="00760360"/>
    <w:rsid w:val="007614A7"/>
    <w:rsid w:val="00770217"/>
    <w:rsid w:val="00787FBD"/>
    <w:rsid w:val="007A1820"/>
    <w:rsid w:val="007C1E69"/>
    <w:rsid w:val="007C3CEF"/>
    <w:rsid w:val="007D08B2"/>
    <w:rsid w:val="007F5679"/>
    <w:rsid w:val="00800B20"/>
    <w:rsid w:val="00805DD4"/>
    <w:rsid w:val="00812E92"/>
    <w:rsid w:val="00812F81"/>
    <w:rsid w:val="0081394C"/>
    <w:rsid w:val="0081778E"/>
    <w:rsid w:val="008216AA"/>
    <w:rsid w:val="008227B5"/>
    <w:rsid w:val="008323EA"/>
    <w:rsid w:val="0083274B"/>
    <w:rsid w:val="00836617"/>
    <w:rsid w:val="008535FE"/>
    <w:rsid w:val="00872E52"/>
    <w:rsid w:val="00874210"/>
    <w:rsid w:val="00881D7A"/>
    <w:rsid w:val="008C0FB6"/>
    <w:rsid w:val="008C6C6C"/>
    <w:rsid w:val="008D3974"/>
    <w:rsid w:val="008E110A"/>
    <w:rsid w:val="008E6BCA"/>
    <w:rsid w:val="008F06C3"/>
    <w:rsid w:val="008F6571"/>
    <w:rsid w:val="008F73FF"/>
    <w:rsid w:val="00907BED"/>
    <w:rsid w:val="0091268B"/>
    <w:rsid w:val="00922214"/>
    <w:rsid w:val="009256C2"/>
    <w:rsid w:val="00931568"/>
    <w:rsid w:val="00934854"/>
    <w:rsid w:val="009420C4"/>
    <w:rsid w:val="00942ABC"/>
    <w:rsid w:val="00943224"/>
    <w:rsid w:val="00947FCA"/>
    <w:rsid w:val="009601DA"/>
    <w:rsid w:val="00960F33"/>
    <w:rsid w:val="00966188"/>
    <w:rsid w:val="00967297"/>
    <w:rsid w:val="00974C7B"/>
    <w:rsid w:val="00990AB5"/>
    <w:rsid w:val="0099794A"/>
    <w:rsid w:val="009A03B8"/>
    <w:rsid w:val="009A0E62"/>
    <w:rsid w:val="009A4D61"/>
    <w:rsid w:val="009A4F15"/>
    <w:rsid w:val="009A79C1"/>
    <w:rsid w:val="009A7BAE"/>
    <w:rsid w:val="009B2EB4"/>
    <w:rsid w:val="009B6F00"/>
    <w:rsid w:val="009C37AA"/>
    <w:rsid w:val="009C3E2D"/>
    <w:rsid w:val="009D367E"/>
    <w:rsid w:val="009D6FC4"/>
    <w:rsid w:val="009E1A0C"/>
    <w:rsid w:val="009F668A"/>
    <w:rsid w:val="00A047F8"/>
    <w:rsid w:val="00A0719C"/>
    <w:rsid w:val="00A202D5"/>
    <w:rsid w:val="00A27511"/>
    <w:rsid w:val="00A342F8"/>
    <w:rsid w:val="00A41382"/>
    <w:rsid w:val="00A567C7"/>
    <w:rsid w:val="00A743C0"/>
    <w:rsid w:val="00A80FCC"/>
    <w:rsid w:val="00A85887"/>
    <w:rsid w:val="00A91850"/>
    <w:rsid w:val="00AA377C"/>
    <w:rsid w:val="00AB6991"/>
    <w:rsid w:val="00AC0152"/>
    <w:rsid w:val="00AD0852"/>
    <w:rsid w:val="00AD0CD3"/>
    <w:rsid w:val="00AD50E7"/>
    <w:rsid w:val="00AF1666"/>
    <w:rsid w:val="00AF5C8A"/>
    <w:rsid w:val="00B115B6"/>
    <w:rsid w:val="00B12CB7"/>
    <w:rsid w:val="00B1445F"/>
    <w:rsid w:val="00B23EDE"/>
    <w:rsid w:val="00B32490"/>
    <w:rsid w:val="00B41AC8"/>
    <w:rsid w:val="00B46D6A"/>
    <w:rsid w:val="00B4784A"/>
    <w:rsid w:val="00B47E7D"/>
    <w:rsid w:val="00B51AD6"/>
    <w:rsid w:val="00B728A0"/>
    <w:rsid w:val="00B7675E"/>
    <w:rsid w:val="00B876E8"/>
    <w:rsid w:val="00BA71D7"/>
    <w:rsid w:val="00BB0AC3"/>
    <w:rsid w:val="00BB4043"/>
    <w:rsid w:val="00BC3FDF"/>
    <w:rsid w:val="00BD05E8"/>
    <w:rsid w:val="00BE173E"/>
    <w:rsid w:val="00BE3EBB"/>
    <w:rsid w:val="00C0555D"/>
    <w:rsid w:val="00C303D0"/>
    <w:rsid w:val="00C55121"/>
    <w:rsid w:val="00C65B7B"/>
    <w:rsid w:val="00C711D4"/>
    <w:rsid w:val="00C7489F"/>
    <w:rsid w:val="00C74ECA"/>
    <w:rsid w:val="00C81360"/>
    <w:rsid w:val="00C87E3E"/>
    <w:rsid w:val="00CD73B6"/>
    <w:rsid w:val="00CD7DA8"/>
    <w:rsid w:val="00CE134F"/>
    <w:rsid w:val="00CE3FA9"/>
    <w:rsid w:val="00CE7A0C"/>
    <w:rsid w:val="00CF515A"/>
    <w:rsid w:val="00CF5C93"/>
    <w:rsid w:val="00D00CF5"/>
    <w:rsid w:val="00D04076"/>
    <w:rsid w:val="00D052DB"/>
    <w:rsid w:val="00D0711E"/>
    <w:rsid w:val="00D07858"/>
    <w:rsid w:val="00D177AB"/>
    <w:rsid w:val="00D52966"/>
    <w:rsid w:val="00D54A00"/>
    <w:rsid w:val="00D55ECF"/>
    <w:rsid w:val="00D57255"/>
    <w:rsid w:val="00D6002B"/>
    <w:rsid w:val="00D60181"/>
    <w:rsid w:val="00D71021"/>
    <w:rsid w:val="00D716F0"/>
    <w:rsid w:val="00D71C59"/>
    <w:rsid w:val="00D74740"/>
    <w:rsid w:val="00D74854"/>
    <w:rsid w:val="00D96224"/>
    <w:rsid w:val="00DA69C4"/>
    <w:rsid w:val="00DB1C98"/>
    <w:rsid w:val="00DC44DC"/>
    <w:rsid w:val="00DC628A"/>
    <w:rsid w:val="00DD0D33"/>
    <w:rsid w:val="00DE45A8"/>
    <w:rsid w:val="00DF1CFC"/>
    <w:rsid w:val="00DF2E5D"/>
    <w:rsid w:val="00DF5D79"/>
    <w:rsid w:val="00E13DA0"/>
    <w:rsid w:val="00E30564"/>
    <w:rsid w:val="00E33B20"/>
    <w:rsid w:val="00E35FE5"/>
    <w:rsid w:val="00E375C9"/>
    <w:rsid w:val="00E469CD"/>
    <w:rsid w:val="00E608FD"/>
    <w:rsid w:val="00E767F1"/>
    <w:rsid w:val="00E839B2"/>
    <w:rsid w:val="00E90113"/>
    <w:rsid w:val="00E942D8"/>
    <w:rsid w:val="00E975F7"/>
    <w:rsid w:val="00EA591A"/>
    <w:rsid w:val="00EA6B6E"/>
    <w:rsid w:val="00EA6B9B"/>
    <w:rsid w:val="00EB041F"/>
    <w:rsid w:val="00EB4A66"/>
    <w:rsid w:val="00ED1CF5"/>
    <w:rsid w:val="00ED3D91"/>
    <w:rsid w:val="00ED4678"/>
    <w:rsid w:val="00ED6276"/>
    <w:rsid w:val="00EF02FC"/>
    <w:rsid w:val="00EF3CEB"/>
    <w:rsid w:val="00EF57F3"/>
    <w:rsid w:val="00F0056B"/>
    <w:rsid w:val="00F046CC"/>
    <w:rsid w:val="00F04DB4"/>
    <w:rsid w:val="00F15155"/>
    <w:rsid w:val="00F15212"/>
    <w:rsid w:val="00F32E7B"/>
    <w:rsid w:val="00F33834"/>
    <w:rsid w:val="00F51D31"/>
    <w:rsid w:val="00F55C27"/>
    <w:rsid w:val="00F56694"/>
    <w:rsid w:val="00F567FE"/>
    <w:rsid w:val="00F60968"/>
    <w:rsid w:val="00F61CA2"/>
    <w:rsid w:val="00F644C3"/>
    <w:rsid w:val="00FB3108"/>
    <w:rsid w:val="00FB35E1"/>
    <w:rsid w:val="00FC09B9"/>
    <w:rsid w:val="00FC1D8F"/>
    <w:rsid w:val="00FD0A73"/>
    <w:rsid w:val="00FD403A"/>
    <w:rsid w:val="00FE1B48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357D"/>
  <w15:chartTrackingRefBased/>
  <w15:docId w15:val="{90ECB44A-DA78-418F-9BD8-63D417D0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CF5"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47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B6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F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5BC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FF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5BC"/>
    <w:rPr>
      <w:rFonts w:ascii="Arial" w:hAnsi="Arial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D42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D42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D42B6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42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42B6"/>
    <w:rPr>
      <w:rFonts w:ascii="Arial" w:hAnsi="Arial"/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1C7B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4DD8-A25A-4F71-84A6-486B9BDB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3143</Words>
  <Characters>21693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Mórocz</dc:creator>
  <cp:keywords/>
  <dc:description/>
  <cp:lastModifiedBy>Golácz Imola dr.</cp:lastModifiedBy>
  <cp:revision>2</cp:revision>
  <cp:lastPrinted>2019-10-31T10:00:00Z</cp:lastPrinted>
  <dcterms:created xsi:type="dcterms:W3CDTF">2023-01-23T08:53:00Z</dcterms:created>
  <dcterms:modified xsi:type="dcterms:W3CDTF">2023-01-23T08:53:00Z</dcterms:modified>
</cp:coreProperties>
</file>